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62" w:rsidRPr="00065A92" w:rsidRDefault="00CB5D62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B5D62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D62" w:rsidRPr="00AF111F" w:rsidRDefault="00CB5D62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8528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F111F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CB5D62" w:rsidRPr="00AF111F" w:rsidRDefault="00CB5D62" w:rsidP="00406F80">
            <w:pPr>
              <w:rPr>
                <w:rFonts w:ascii="Candara" w:hAnsi="Candara" w:cs="Candara"/>
              </w:rPr>
            </w:pPr>
          </w:p>
        </w:tc>
      </w:tr>
      <w:tr w:rsidR="00CB5D62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D62" w:rsidRPr="00AF111F" w:rsidRDefault="00CB5D62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AF111F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D62" w:rsidRPr="00AF111F" w:rsidRDefault="00CB5D62" w:rsidP="00911529">
            <w:pPr>
              <w:rPr>
                <w:rStyle w:val="CommentReference"/>
                <w:sz w:val="36"/>
                <w:szCs w:val="36"/>
              </w:rPr>
            </w:pPr>
            <w:r w:rsidRPr="00AF111F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AF111F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D62" w:rsidRPr="00AF111F" w:rsidRDefault="00CB5D62" w:rsidP="00AF111F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AF111F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CB5D62" w:rsidRPr="00AF111F" w:rsidRDefault="00CB5D62" w:rsidP="00AF111F">
            <w:pPr>
              <w:spacing w:after="200" w:line="276" w:lineRule="auto"/>
              <w:rPr>
                <w:rFonts w:ascii="Candara" w:hAnsi="Candara" w:cs="Candara"/>
              </w:rPr>
            </w:pPr>
            <w:r w:rsidRPr="00AF111F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CB5D62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B5D62" w:rsidRPr="00AF111F" w:rsidRDefault="00CB5D62" w:rsidP="00864926">
            <w:pPr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6F647C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AF111F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B50491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C63234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Techniques in Botany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406F80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69043C">
            <w:pPr>
              <w:rPr>
                <w:rFonts w:ascii="Candara" w:hAnsi="Candara" w:cs="Candara"/>
              </w:rPr>
            </w:pP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69043C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69043C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6F647C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second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6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</w:t>
            </w:r>
            <w:r w:rsidRPr="00AF111F">
              <w:rPr>
                <w:rFonts w:ascii="Candara" w:hAnsi="Candara" w:cs="Candara"/>
                <w:sz w:val="22"/>
                <w:szCs w:val="22"/>
              </w:rPr>
              <w:t>ović</w:t>
            </w:r>
          </w:p>
        </w:tc>
      </w:tr>
      <w:tr w:rsidR="00CB5D6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B5D62" w:rsidRPr="00AF111F" w:rsidRDefault="00CB5D62" w:rsidP="00603117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Lectures      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CB5D62" w:rsidRPr="00AF111F" w:rsidRDefault="00CB5D62" w:rsidP="00E857F8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CB5D62" w:rsidRPr="00AF111F" w:rsidRDefault="00CB5D62" w:rsidP="003B32A9">
            <w:pPr>
              <w:rPr>
                <w:rFonts w:ascii="Candara" w:hAnsi="Candara" w:cs="Candara"/>
              </w:rPr>
            </w:pPr>
            <w:r w:rsidRPr="00AF111F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B5D62" w:rsidRPr="00AF111F" w:rsidRDefault="00CB5D62" w:rsidP="00B50491">
            <w:pPr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CB5D62" w:rsidRPr="002E09C8" w:rsidRDefault="00CB5D62" w:rsidP="002E09C8">
            <w:pPr>
              <w:rPr>
                <w:rFonts w:ascii="Arial" w:hAnsi="Arial" w:cs="Arial"/>
                <w:i/>
                <w:iCs/>
                <w:color w:val="222222"/>
              </w:rPr>
            </w:pP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Adoption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of the methods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and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r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>ules for collection, identification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 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conservation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collected 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>plant material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 Plant specimens in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 academic, scientific and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other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 xml:space="preserve"> type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s of </w:t>
            </w:r>
            <w:r w:rsidRPr="002E09C8">
              <w:rPr>
                <w:rFonts w:ascii="Arial" w:hAnsi="Arial" w:cs="Arial"/>
                <w:color w:val="222222"/>
                <w:sz w:val="22"/>
                <w:szCs w:val="22"/>
              </w:rPr>
              <w:t>collections.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CB5D62" w:rsidRPr="0037104C" w:rsidRDefault="00CB5D62" w:rsidP="0037104C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Meaning of proper identification and taxonomical characters in plants. Keys and t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echniques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of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 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plant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species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identification.</w:t>
            </w:r>
            <w:r>
              <w:t xml:space="preserve"> H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erbarium collections 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>and other forms of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>plant material storage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>echnique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 of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proper labeling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 preparing of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voucher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specimens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for keeping</w:t>
            </w:r>
            <w:r w:rsidRPr="0037104C">
              <w:rPr>
                <w:rFonts w:ascii="Arial" w:hAnsi="Arial" w:cs="Arial"/>
                <w:color w:val="222222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herbaria. Importance of plant databases.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AF111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F111F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ASSESSMENT METHODS AND CRITERIA</w:t>
            </w:r>
          </w:p>
        </w:tc>
      </w:tr>
      <w:tr w:rsidR="00CB5D62" w:rsidRPr="00B54668">
        <w:trPr>
          <w:trHeight w:val="562"/>
        </w:trPr>
        <w:tc>
          <w:tcPr>
            <w:tcW w:w="255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CB5D62" w:rsidRPr="00B54668">
        <w:trPr>
          <w:trHeight w:val="562"/>
        </w:trPr>
        <w:tc>
          <w:tcPr>
            <w:tcW w:w="255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CB5D62" w:rsidRPr="00B54668">
        <w:trPr>
          <w:trHeight w:val="562"/>
        </w:trPr>
        <w:tc>
          <w:tcPr>
            <w:tcW w:w="255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CB5D62" w:rsidRPr="00B54668">
        <w:trPr>
          <w:trHeight w:val="562"/>
        </w:trPr>
        <w:tc>
          <w:tcPr>
            <w:tcW w:w="255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CB5D6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CB5D62" w:rsidRPr="00AF111F" w:rsidRDefault="00CB5D62" w:rsidP="00AF111F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F111F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CB5D62" w:rsidRDefault="00CB5D62" w:rsidP="00E71A0B">
      <w:pPr>
        <w:ind w:left="1089"/>
      </w:pPr>
    </w:p>
    <w:p w:rsidR="00CB5D62" w:rsidRDefault="00CB5D62" w:rsidP="00E71A0B">
      <w:pPr>
        <w:ind w:left="1089"/>
      </w:pPr>
    </w:p>
    <w:p w:rsidR="00CB5D62" w:rsidRDefault="00CB5D62" w:rsidP="00E71A0B">
      <w:pPr>
        <w:ind w:left="1089"/>
      </w:pPr>
    </w:p>
    <w:sectPr w:rsidR="00CB5D6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62" w:rsidRDefault="00CB5D62" w:rsidP="00864926">
      <w:r>
        <w:separator/>
      </w:r>
    </w:p>
  </w:endnote>
  <w:endnote w:type="continuationSeparator" w:id="0">
    <w:p w:rsidR="00CB5D62" w:rsidRDefault="00CB5D62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62" w:rsidRDefault="00CB5D62" w:rsidP="00864926">
      <w:r>
        <w:separator/>
      </w:r>
    </w:p>
  </w:footnote>
  <w:footnote w:type="continuationSeparator" w:id="0">
    <w:p w:rsidR="00CB5D62" w:rsidRDefault="00CB5D62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208E0"/>
    <w:rsid w:val="002319B6"/>
    <w:rsid w:val="0024397F"/>
    <w:rsid w:val="002D6524"/>
    <w:rsid w:val="002E09C8"/>
    <w:rsid w:val="00315601"/>
    <w:rsid w:val="00323176"/>
    <w:rsid w:val="0037104C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43303"/>
    <w:rsid w:val="00681B2C"/>
    <w:rsid w:val="0069043C"/>
    <w:rsid w:val="006B69AE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52876"/>
    <w:rsid w:val="00864926"/>
    <w:rsid w:val="00875251"/>
    <w:rsid w:val="0088325D"/>
    <w:rsid w:val="008A30CE"/>
    <w:rsid w:val="008B1D6B"/>
    <w:rsid w:val="008C31B7"/>
    <w:rsid w:val="00901CC1"/>
    <w:rsid w:val="00911529"/>
    <w:rsid w:val="00932B21"/>
    <w:rsid w:val="0093580E"/>
    <w:rsid w:val="00972302"/>
    <w:rsid w:val="00990374"/>
    <w:rsid w:val="009906EA"/>
    <w:rsid w:val="009D3F5E"/>
    <w:rsid w:val="009D7427"/>
    <w:rsid w:val="009F3F9F"/>
    <w:rsid w:val="00A029D1"/>
    <w:rsid w:val="00A10286"/>
    <w:rsid w:val="00A1335D"/>
    <w:rsid w:val="00A5436F"/>
    <w:rsid w:val="00A55FB2"/>
    <w:rsid w:val="00AA1E6D"/>
    <w:rsid w:val="00AB7537"/>
    <w:rsid w:val="00AF111F"/>
    <w:rsid w:val="00AF47A6"/>
    <w:rsid w:val="00B50491"/>
    <w:rsid w:val="00B54668"/>
    <w:rsid w:val="00B62AD3"/>
    <w:rsid w:val="00B77F13"/>
    <w:rsid w:val="00B87EE2"/>
    <w:rsid w:val="00B9521A"/>
    <w:rsid w:val="00BC08A7"/>
    <w:rsid w:val="00BC2D8E"/>
    <w:rsid w:val="00BD3504"/>
    <w:rsid w:val="00C4521D"/>
    <w:rsid w:val="00C63234"/>
    <w:rsid w:val="00C74FC4"/>
    <w:rsid w:val="00CA6D81"/>
    <w:rsid w:val="00CB5D62"/>
    <w:rsid w:val="00CC23C3"/>
    <w:rsid w:val="00CD17F1"/>
    <w:rsid w:val="00D92F39"/>
    <w:rsid w:val="00DB43CC"/>
    <w:rsid w:val="00E1222F"/>
    <w:rsid w:val="00E47B95"/>
    <w:rsid w:val="00E5013A"/>
    <w:rsid w:val="00E55726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7703B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282</Words>
  <Characters>1610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Bojan</cp:lastModifiedBy>
  <cp:revision>6</cp:revision>
  <cp:lastPrinted>2015-12-23T11:47:00Z</cp:lastPrinted>
  <dcterms:created xsi:type="dcterms:W3CDTF">2016-04-05T20:50:00Z</dcterms:created>
  <dcterms:modified xsi:type="dcterms:W3CDTF">2016-04-08T16:06:00Z</dcterms:modified>
</cp:coreProperties>
</file>