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eastAsia="en-GB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7F300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Computer Science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61F2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Information M</w:t>
            </w:r>
            <w:r w:rsidRPr="00661F2D">
              <w:rPr>
                <w:rFonts w:ascii="Candara" w:hAnsi="Candara"/>
              </w:rPr>
              <w:t>anagement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E021F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Didactic</w:t>
            </w:r>
            <w:r w:rsidR="0011665B">
              <w:rPr>
                <w:rFonts w:ascii="Candara" w:hAnsi="Candara"/>
              </w:rPr>
              <w:t>s</w:t>
            </w:r>
            <w:r>
              <w:rPr>
                <w:rFonts w:ascii="Candara" w:hAnsi="Candara"/>
              </w:rPr>
              <w:t xml:space="preserve"> of P</w:t>
            </w:r>
            <w:r w:rsidRPr="00E021F9">
              <w:rPr>
                <w:rFonts w:ascii="Candara" w:hAnsi="Candara"/>
              </w:rPr>
              <w:t>rogramming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507B8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  <w:color w:val="0070C0"/>
                </w:rPr>
                <w:id w:val="-2074409764"/>
              </w:sdtPr>
              <w:sdtEndPr>
                <w:rPr>
                  <w:b/>
                </w:rPr>
              </w:sdtEndPr>
              <w:sdtContent>
                <w:r w:rsidR="00E5013A" w:rsidRPr="004518A7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E5013A" w:rsidRPr="004518A7">
              <w:rPr>
                <w:rFonts w:ascii="Candara" w:hAnsi="Candara"/>
                <w:b/>
                <w:color w:val="0070C0"/>
              </w:rPr>
              <w:t xml:space="preserve"> Master’s  </w:t>
            </w:r>
            <w:r w:rsidR="00E5013A" w:rsidRPr="004518A7">
              <w:rPr>
                <w:rFonts w:ascii="Candara" w:hAnsi="Candara"/>
                <w:b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507B8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04176F">
              <w:rPr>
                <w:rFonts w:ascii="Candara" w:hAnsi="Candara"/>
              </w:rPr>
              <w:tab/>
              <w:t xml:space="preserve">    </w:t>
            </w:r>
            <w:sdt>
              <w:sdtPr>
                <w:rPr>
                  <w:rFonts w:ascii="Candara" w:hAnsi="Candara"/>
                  <w:b/>
                </w:rPr>
                <w:id w:val="-1038746228"/>
              </w:sdtPr>
              <w:sdtEndPr>
                <w:rPr>
                  <w:color w:val="0070C0"/>
                </w:rPr>
              </w:sdtEndPr>
              <w:sdtContent>
                <w:r w:rsidR="00406F80" w:rsidRPr="004518A7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406F80" w:rsidRPr="004518A7">
              <w:rPr>
                <w:rFonts w:ascii="Candara" w:hAnsi="Candara"/>
                <w:b/>
                <w:color w:val="0070C0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507B82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>
                <w:rPr>
                  <w:b/>
                  <w:color w:val="0070C0"/>
                </w:rPr>
              </w:sdtEndPr>
              <w:sdtContent>
                <w:r w:rsidR="0069043C" w:rsidRPr="00E021F9">
                  <w:rPr>
                    <w:rFonts w:ascii="MS Gothic" w:eastAsia="MS Gothic" w:hAnsi="MS Gothic" w:cs="Arial" w:hint="eastAsia"/>
                    <w:b/>
                    <w:color w:val="0070C0"/>
                    <w:lang w:val="en-US"/>
                  </w:rPr>
                  <w:t>☐</w:t>
                </w:r>
              </w:sdtContent>
            </w:sdt>
            <w:r w:rsidR="0069043C" w:rsidRPr="00E021F9">
              <w:rPr>
                <w:rFonts w:ascii="Candara" w:hAnsi="Candara" w:cs="Arial"/>
                <w:b/>
                <w:color w:val="0070C0"/>
                <w:lang w:val="en-US"/>
              </w:rPr>
              <w:t xml:space="preserve"> Autumn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 w:rsidRPr="00E021F9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 w:rsidRPr="00E021F9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4518A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4518A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4518A7" w:rsidRDefault="004518A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Vesna Veličković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507B8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  <w:color w:val="0070C0"/>
                </w:rPr>
                <w:id w:val="-1185278396"/>
              </w:sdtPr>
              <w:sdtContent>
                <w:r w:rsidR="00603117" w:rsidRPr="004518A7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603117" w:rsidRPr="004518A7">
              <w:rPr>
                <w:rFonts w:ascii="Candara" w:hAnsi="Candara"/>
                <w:b/>
                <w:color w:val="0070C0"/>
              </w:rPr>
              <w:t>Lectures</w:t>
            </w:r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  <w:b/>
                  <w:color w:val="0070C0"/>
                </w:rPr>
                <w:id w:val="-544222395"/>
              </w:sdtPr>
              <w:sdtContent>
                <w:r w:rsidR="00603117" w:rsidRPr="004518A7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603117" w:rsidRPr="004518A7">
              <w:rPr>
                <w:rFonts w:ascii="Candara" w:hAnsi="Candara"/>
                <w:b/>
                <w:color w:val="0070C0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507B8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  <w:color w:val="0070C0"/>
                </w:rPr>
                <w:id w:val="-770861310"/>
              </w:sdtPr>
              <w:sdtContent>
                <w:r w:rsidR="00603117" w:rsidRPr="00980DDD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603117" w:rsidRPr="00980DDD">
              <w:rPr>
                <w:rFonts w:ascii="Candara" w:hAnsi="Candara"/>
                <w:b/>
                <w:color w:val="0070C0"/>
              </w:rPr>
              <w:t>Laboratory work</w:t>
            </w:r>
            <w:r w:rsidR="00603117">
              <w:rPr>
                <w:rFonts w:ascii="Candara" w:hAnsi="Candara"/>
              </w:rPr>
              <w:t xml:space="preserve"> </w:t>
            </w:r>
            <w:r w:rsidR="004518A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  <w:b/>
                  <w:color w:val="0070C0"/>
                </w:rPr>
                <w:id w:val="1358537906"/>
              </w:sdtPr>
              <w:sdtContent>
                <w:r w:rsidR="00603117" w:rsidRPr="004518A7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603117" w:rsidRPr="004518A7">
              <w:rPr>
                <w:rFonts w:ascii="Candara" w:hAnsi="Candara"/>
                <w:b/>
                <w:color w:val="0070C0"/>
              </w:rPr>
              <w:t xml:space="preserve">  Project work</w:t>
            </w:r>
            <w:r w:rsidR="00603117">
              <w:rPr>
                <w:rFonts w:ascii="Candara" w:hAnsi="Candara"/>
              </w:rPr>
              <w:t xml:space="preserve">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507B82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E021F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E021F9">
              <w:rPr>
                <w:rFonts w:ascii="Candara" w:hAnsi="Candara"/>
                <w:i/>
              </w:rPr>
              <w:t>Training for educational work in the field of programming and introduction to programming languages that are taught in school.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E021F9" w:rsidP="00866AE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021F9">
              <w:rPr>
                <w:rFonts w:ascii="Candara" w:hAnsi="Candara"/>
                <w:b/>
              </w:rPr>
              <w:t xml:space="preserve">The objectives of teaching </w:t>
            </w:r>
            <w:r>
              <w:rPr>
                <w:rFonts w:ascii="Candara" w:hAnsi="Candara"/>
                <w:b/>
              </w:rPr>
              <w:t xml:space="preserve">of </w:t>
            </w:r>
            <w:r w:rsidRPr="00E021F9">
              <w:rPr>
                <w:rFonts w:ascii="Candara" w:hAnsi="Candara"/>
                <w:b/>
              </w:rPr>
              <w:t xml:space="preserve">programming. </w:t>
            </w:r>
            <w:r w:rsidR="00866AE2" w:rsidRPr="00866AE2">
              <w:rPr>
                <w:rFonts w:ascii="Candara" w:hAnsi="Candara"/>
                <w:b/>
              </w:rPr>
              <w:t xml:space="preserve">Algorithmic thinking. </w:t>
            </w:r>
            <w:r w:rsidRPr="00E021F9">
              <w:rPr>
                <w:rFonts w:ascii="Candara" w:hAnsi="Candara"/>
                <w:b/>
              </w:rPr>
              <w:t xml:space="preserve">Systematization of thinking. Basics of programming language that is taught in school. </w:t>
            </w:r>
            <w:r>
              <w:rPr>
                <w:rFonts w:ascii="Candara" w:hAnsi="Candara"/>
                <w:b/>
              </w:rPr>
              <w:t>Methodology of lecturing of</w:t>
            </w:r>
            <w:r w:rsidRPr="00E021F9">
              <w:rPr>
                <w:rFonts w:ascii="Candara" w:hAnsi="Candara"/>
                <w:b/>
              </w:rPr>
              <w:t xml:space="preserve"> programming. Typical student</w:t>
            </w:r>
            <w:r>
              <w:rPr>
                <w:rFonts w:ascii="Candara" w:hAnsi="Candara"/>
                <w:b/>
              </w:rPr>
              <w:t>'</w:t>
            </w:r>
            <w:r w:rsidRPr="00E021F9">
              <w:rPr>
                <w:rFonts w:ascii="Candara" w:hAnsi="Candara"/>
                <w:b/>
              </w:rPr>
              <w:t xml:space="preserve">s mistakes. </w:t>
            </w:r>
            <w:r>
              <w:rPr>
                <w:rFonts w:ascii="Candara" w:hAnsi="Candara"/>
                <w:b/>
              </w:rPr>
              <w:t>P</w:t>
            </w:r>
            <w:r w:rsidRPr="00E021F9">
              <w:rPr>
                <w:rFonts w:ascii="Candara" w:hAnsi="Candara"/>
                <w:b/>
              </w:rPr>
              <w:t xml:space="preserve">lanning </w:t>
            </w:r>
            <w:r>
              <w:rPr>
                <w:rFonts w:ascii="Candara" w:hAnsi="Candara"/>
                <w:b/>
              </w:rPr>
              <w:t>of t</w:t>
            </w:r>
            <w:r w:rsidRPr="00E021F9">
              <w:rPr>
                <w:rFonts w:ascii="Candara" w:hAnsi="Candara"/>
                <w:b/>
              </w:rPr>
              <w:t xml:space="preserve">ime </w:t>
            </w:r>
            <w:r>
              <w:rPr>
                <w:rFonts w:ascii="Candara" w:hAnsi="Candara"/>
                <w:b/>
              </w:rPr>
              <w:t>and teaching material</w:t>
            </w:r>
            <w:r w:rsidRPr="00E021F9">
              <w:rPr>
                <w:rFonts w:ascii="Candara" w:hAnsi="Candara"/>
                <w:b/>
              </w:rPr>
              <w:t xml:space="preserve">. </w:t>
            </w:r>
            <w:r w:rsidR="00866AE2" w:rsidRPr="00866AE2">
              <w:rPr>
                <w:rFonts w:ascii="Candara" w:hAnsi="Candara"/>
                <w:b/>
              </w:rPr>
              <w:t>Working with different age groups.</w:t>
            </w:r>
            <w:r w:rsidR="00866AE2" w:rsidRPr="00E021F9">
              <w:rPr>
                <w:rFonts w:ascii="Candara" w:hAnsi="Candara"/>
                <w:b/>
              </w:rPr>
              <w:t xml:space="preserve"> Working with talented students.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507B8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  <w:color w:val="0070C0"/>
                </w:rPr>
                <w:id w:val="99386002"/>
              </w:sdtPr>
              <w:sdtContent>
                <w:r w:rsidR="004E562D" w:rsidRPr="004518A7">
                  <w:rPr>
                    <w:rFonts w:ascii="MS Gothic" w:eastAsia="MS Gothic" w:hAnsi="MS Gothic" w:hint="eastAsia"/>
                    <w:b/>
                    <w:color w:val="0070C0"/>
                  </w:rPr>
                  <w:t>☐</w:t>
                </w:r>
              </w:sdtContent>
            </w:sdt>
            <w:r w:rsidR="00E1222F" w:rsidRPr="004518A7">
              <w:rPr>
                <w:rFonts w:ascii="Candara" w:hAnsi="Candara"/>
                <w:b/>
                <w:color w:val="0070C0"/>
              </w:rPr>
              <w:t>Serbian  (complete course)</w:t>
            </w:r>
            <w:r w:rsidR="00E1222F" w:rsidRPr="004E562D">
              <w:rPr>
                <w:rFonts w:ascii="Candara" w:hAnsi="Candara"/>
              </w:rPr>
              <w:t xml:space="preserve">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507B8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E021F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4518A7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518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E021F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4518A7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904" w:rsidRDefault="008C1904" w:rsidP="00864926">
      <w:pPr>
        <w:spacing w:after="0" w:line="240" w:lineRule="auto"/>
      </w:pPr>
      <w:r>
        <w:separator/>
      </w:r>
    </w:p>
  </w:endnote>
  <w:endnote w:type="continuationSeparator" w:id="1">
    <w:p w:rsidR="008C1904" w:rsidRDefault="008C190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904" w:rsidRDefault="008C1904" w:rsidP="00864926">
      <w:pPr>
        <w:spacing w:after="0" w:line="240" w:lineRule="auto"/>
      </w:pPr>
      <w:r>
        <w:separator/>
      </w:r>
    </w:p>
  </w:footnote>
  <w:footnote w:type="continuationSeparator" w:id="1">
    <w:p w:rsidR="008C1904" w:rsidRDefault="008C190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176F"/>
    <w:rsid w:val="00081FBC"/>
    <w:rsid w:val="00087BEC"/>
    <w:rsid w:val="000B3887"/>
    <w:rsid w:val="000F6001"/>
    <w:rsid w:val="0011665B"/>
    <w:rsid w:val="001D3BF1"/>
    <w:rsid w:val="001D64D3"/>
    <w:rsid w:val="001F14FA"/>
    <w:rsid w:val="001F60E3"/>
    <w:rsid w:val="00211F1B"/>
    <w:rsid w:val="002319B6"/>
    <w:rsid w:val="00315601"/>
    <w:rsid w:val="00323176"/>
    <w:rsid w:val="003B32A9"/>
    <w:rsid w:val="003C177A"/>
    <w:rsid w:val="00406F80"/>
    <w:rsid w:val="00431EFA"/>
    <w:rsid w:val="004518A7"/>
    <w:rsid w:val="00466A09"/>
    <w:rsid w:val="00493925"/>
    <w:rsid w:val="004D1C7E"/>
    <w:rsid w:val="004E562D"/>
    <w:rsid w:val="00507B82"/>
    <w:rsid w:val="005A5D38"/>
    <w:rsid w:val="005B0885"/>
    <w:rsid w:val="005B64BF"/>
    <w:rsid w:val="005D46D7"/>
    <w:rsid w:val="00603117"/>
    <w:rsid w:val="00661F2D"/>
    <w:rsid w:val="0069043C"/>
    <w:rsid w:val="006E40AE"/>
    <w:rsid w:val="006F647C"/>
    <w:rsid w:val="00783C57"/>
    <w:rsid w:val="00792CB4"/>
    <w:rsid w:val="007B4CA3"/>
    <w:rsid w:val="007F3006"/>
    <w:rsid w:val="00851062"/>
    <w:rsid w:val="00864926"/>
    <w:rsid w:val="00866AE2"/>
    <w:rsid w:val="008A30CE"/>
    <w:rsid w:val="008B1D6B"/>
    <w:rsid w:val="008C1904"/>
    <w:rsid w:val="008C31B7"/>
    <w:rsid w:val="00911529"/>
    <w:rsid w:val="00932B21"/>
    <w:rsid w:val="00972302"/>
    <w:rsid w:val="00980DDD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70381"/>
    <w:rsid w:val="00D92F39"/>
    <w:rsid w:val="00DB43CC"/>
    <w:rsid w:val="00E021F9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Tubitak</cp:lastModifiedBy>
  <cp:revision>7</cp:revision>
  <cp:lastPrinted>2015-12-23T10:47:00Z</cp:lastPrinted>
  <dcterms:created xsi:type="dcterms:W3CDTF">2016-04-12T07:23:00Z</dcterms:created>
  <dcterms:modified xsi:type="dcterms:W3CDTF">2016-04-12T08:25:00Z</dcterms:modified>
</cp:coreProperties>
</file>