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F1AFD5" w:rsidR="00B50491" w:rsidRPr="00B54668" w:rsidRDefault="003243A1" w:rsidP="00D34343">
            <w:pPr>
              <w:spacing w:line="240" w:lineRule="auto"/>
              <w:contextualSpacing/>
              <w:jc w:val="left"/>
              <w:rPr>
                <w:rFonts w:ascii="Candara" w:hAnsi="Candara"/>
              </w:rPr>
            </w:pPr>
            <w:r>
              <w:rPr>
                <w:rFonts w:ascii="Candara" w:hAnsi="Candara"/>
              </w:rPr>
              <w:t>Professional</w:t>
            </w:r>
            <w:bookmarkStart w:id="0" w:name="_GoBack"/>
            <w:bookmarkEnd w:id="0"/>
            <w:r>
              <w:rPr>
                <w:rFonts w:ascii="Candara" w:hAnsi="Candara"/>
              </w:rPr>
              <w:t>-</w:t>
            </w:r>
            <w:r w:rsidR="00C97D24" w:rsidRPr="00C97D24">
              <w:rPr>
                <w:rFonts w:ascii="Candara" w:hAnsi="Candara"/>
              </w:rPr>
              <w:t xml:space="preserve">pedagogical </w:t>
            </w:r>
            <w:r w:rsidR="00D34343">
              <w:rPr>
                <w:rFonts w:ascii="Candara" w:hAnsi="Candara"/>
              </w:rPr>
              <w:t>work</w:t>
            </w:r>
            <w:r w:rsidR="00C97D24" w:rsidRPr="00C97D24">
              <w:rPr>
                <w:rFonts w:ascii="Candara" w:hAnsi="Candara"/>
              </w:rPr>
              <w:t xml:space="preserve"> in physical education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6F116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6F116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94F0EC" w:rsidR="00864926" w:rsidRPr="00B54668" w:rsidRDefault="006F116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FC31E2">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C31E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EB4B53" w:rsidR="00A1335D" w:rsidRPr="00B54668" w:rsidRDefault="00FC31E2"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FC667EE" w:rsidR="00E857F8" w:rsidRPr="00B54668" w:rsidRDefault="008B02E7" w:rsidP="00E857F8">
            <w:pPr>
              <w:spacing w:line="240" w:lineRule="auto"/>
              <w:contextualSpacing/>
              <w:jc w:val="left"/>
              <w:rPr>
                <w:rFonts w:ascii="Candara" w:hAnsi="Candara"/>
              </w:rPr>
            </w:pPr>
            <w:r>
              <w:rPr>
                <w:rFonts w:ascii="Candara" w:hAnsi="Candara"/>
              </w:rPr>
              <w:t>Branislav Dragić,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4486176" w:rsidR="00911529" w:rsidRPr="00B54668" w:rsidRDefault="00F45022" w:rsidP="008646C0">
            <w:pPr>
              <w:spacing w:line="240" w:lineRule="auto"/>
              <w:contextualSpacing/>
              <w:rPr>
                <w:rFonts w:ascii="Candara" w:hAnsi="Candara"/>
                <w:i/>
              </w:rPr>
            </w:pPr>
            <w:r w:rsidRPr="00F45022">
              <w:rPr>
                <w:rFonts w:ascii="Candara" w:hAnsi="Candara"/>
                <w:i/>
              </w:rPr>
              <w:t>Theoretical and practical training enable students to realise and implement teaching contents in physical education.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0E56828" w:rsidR="00B54668" w:rsidRPr="00B54668" w:rsidRDefault="00F45022" w:rsidP="008646C0">
            <w:pPr>
              <w:tabs>
                <w:tab w:val="left" w:pos="360"/>
              </w:tabs>
              <w:spacing w:after="0" w:line="240" w:lineRule="auto"/>
              <w:rPr>
                <w:rFonts w:ascii="Candara" w:hAnsi="Candara"/>
                <w:b/>
              </w:rPr>
            </w:pPr>
            <w:r w:rsidRPr="00F45022">
              <w:rPr>
                <w:rFonts w:ascii="Candara" w:hAnsi="Candara"/>
                <w:b/>
              </w:rPr>
              <w:t>Organizational form of work: classical and contemporary ones. Methods for measuring the physiological load in the class period - making of the physiological curve and realizing measurements of the active time in the class period as well as the production of the diagram of motor fullness of the class period. Self-management of the class period in stages with students of the secondary school age. Global monthly operational work plan for one year. Designing ten written preparations for the practical lectures.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6006C74" w:rsidR="001D3BF1" w:rsidRPr="004E562D" w:rsidRDefault="006F116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B02E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B02E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F116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47BE044E" w:rsidR="005079EC" w:rsidRDefault="00D7724D"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40F4C02F" w:rsidR="005079EC" w:rsidRDefault="00D7724D"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5FB80897" w:rsidR="005079EC" w:rsidRDefault="00D7724D"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68515572" w:rsidR="005079EC"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00F45022">
              <w:rPr>
                <w:rStyle w:val="Emphasis"/>
                <w:rFonts w:ascii="Candara" w:hAnsi="Candara"/>
                <w:b/>
                <w:bCs/>
                <w:i w:val="0"/>
                <w:shd w:val="clear" w:color="auto" w:fill="FFFFFF"/>
              </w:rPr>
              <w:t xml:space="preserve"> 1 </w:t>
            </w:r>
            <w:r w:rsidRPr="001964FB">
              <w:rPr>
                <w:rStyle w:val="Emphasis"/>
                <w:rFonts w:ascii="Candara" w:hAnsi="Candara"/>
                <w:b/>
                <w:bCs/>
                <w:shd w:val="clear" w:color="auto" w:fill="FFFFFF"/>
              </w:rPr>
              <w:t xml:space="preserve"> </w:t>
            </w:r>
          </w:p>
        </w:tc>
        <w:tc>
          <w:tcPr>
            <w:tcW w:w="1575" w:type="dxa"/>
            <w:gridSpan w:val="2"/>
            <w:shd w:val="clear" w:color="auto" w:fill="auto"/>
            <w:vAlign w:val="center"/>
          </w:tcPr>
          <w:p w14:paraId="140ADD1F" w14:textId="322E640B" w:rsidR="005079EC" w:rsidRDefault="00D7724D"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F45022" w:rsidRPr="00B54668" w14:paraId="0910DB49" w14:textId="77777777" w:rsidTr="001F14FA">
        <w:trPr>
          <w:trHeight w:val="562"/>
        </w:trPr>
        <w:tc>
          <w:tcPr>
            <w:tcW w:w="2550" w:type="dxa"/>
            <w:shd w:val="clear" w:color="auto" w:fill="auto"/>
            <w:vAlign w:val="center"/>
          </w:tcPr>
          <w:p w14:paraId="060C4F93" w14:textId="1EFD82C4" w:rsidR="00F45022" w:rsidRPr="001964FB" w:rsidRDefault="00F45022" w:rsidP="005079EC">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 </w:t>
            </w:r>
            <w:r w:rsidR="00D7724D">
              <w:rPr>
                <w:rStyle w:val="Emphasis"/>
                <w:rFonts w:ascii="Candara" w:hAnsi="Candara"/>
                <w:b/>
                <w:bCs/>
                <w:i w:val="0"/>
                <w:shd w:val="clear" w:color="auto" w:fill="FFFFFF"/>
              </w:rPr>
              <w:t>(</w:t>
            </w:r>
            <w:r w:rsidR="00D7724D" w:rsidRPr="00D7724D">
              <w:rPr>
                <w:rStyle w:val="Emphasis"/>
                <w:rFonts w:ascii="Candara" w:hAnsi="Candara"/>
                <w:b/>
                <w:bCs/>
                <w:i w:val="0"/>
                <w:shd w:val="clear" w:color="auto" w:fill="FFFFFF"/>
              </w:rPr>
              <w:t>development of a global teaching plan</w:t>
            </w:r>
            <w:r w:rsidR="00D7724D">
              <w:rPr>
                <w:rStyle w:val="Emphasis"/>
                <w:rFonts w:ascii="Candara" w:hAnsi="Candara"/>
                <w:b/>
                <w:bCs/>
                <w:i w:val="0"/>
                <w:shd w:val="clear" w:color="auto" w:fill="FFFFFF"/>
              </w:rPr>
              <w:t>)</w:t>
            </w:r>
          </w:p>
        </w:tc>
        <w:tc>
          <w:tcPr>
            <w:tcW w:w="1575" w:type="dxa"/>
            <w:gridSpan w:val="2"/>
            <w:shd w:val="clear" w:color="auto" w:fill="auto"/>
            <w:vAlign w:val="center"/>
          </w:tcPr>
          <w:p w14:paraId="21558076" w14:textId="38C0D602" w:rsidR="00F45022" w:rsidRDefault="00D7724D" w:rsidP="005079E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682E0256" w14:textId="77777777" w:rsidR="00F45022" w:rsidRDefault="00F45022" w:rsidP="005079EC">
            <w:pPr>
              <w:tabs>
                <w:tab w:val="left" w:pos="360"/>
              </w:tabs>
              <w:spacing w:after="0" w:line="240" w:lineRule="auto"/>
              <w:jc w:val="left"/>
              <w:rPr>
                <w:rFonts w:ascii="Candara" w:hAnsi="Candara"/>
                <w:b/>
              </w:rPr>
            </w:pPr>
          </w:p>
        </w:tc>
        <w:tc>
          <w:tcPr>
            <w:tcW w:w="3060" w:type="dxa"/>
            <w:shd w:val="clear" w:color="auto" w:fill="auto"/>
            <w:vAlign w:val="center"/>
          </w:tcPr>
          <w:p w14:paraId="481C846B" w14:textId="77777777" w:rsidR="00F45022" w:rsidRDefault="00F45022" w:rsidP="005079EC">
            <w:pPr>
              <w:tabs>
                <w:tab w:val="left" w:pos="360"/>
              </w:tabs>
              <w:spacing w:after="0" w:line="240" w:lineRule="auto"/>
              <w:jc w:val="left"/>
              <w:rPr>
                <w:rFonts w:ascii="Candara" w:hAnsi="Candara"/>
                <w:b/>
              </w:rPr>
            </w:pPr>
          </w:p>
        </w:tc>
      </w:tr>
      <w:tr w:rsidR="00D7724D" w:rsidRPr="00B54668" w14:paraId="1EBBACEF" w14:textId="77777777" w:rsidTr="001F14FA">
        <w:trPr>
          <w:trHeight w:val="562"/>
        </w:trPr>
        <w:tc>
          <w:tcPr>
            <w:tcW w:w="2550" w:type="dxa"/>
            <w:shd w:val="clear" w:color="auto" w:fill="auto"/>
            <w:vAlign w:val="center"/>
          </w:tcPr>
          <w:p w14:paraId="2897B066" w14:textId="28C976AD" w:rsidR="00D7724D" w:rsidRPr="001964FB" w:rsidRDefault="00D7724D" w:rsidP="005079EC">
            <w:pPr>
              <w:tabs>
                <w:tab w:val="left" w:pos="360"/>
              </w:tabs>
              <w:spacing w:after="0" w:line="240" w:lineRule="auto"/>
              <w:jc w:val="left"/>
              <w:rPr>
                <w:rStyle w:val="Emphasis"/>
                <w:rFonts w:ascii="Candara" w:hAnsi="Candara"/>
                <w:b/>
                <w:bCs/>
                <w:i w:val="0"/>
                <w:shd w:val="clear" w:color="auto" w:fill="FFFFFF"/>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5E56F957" w14:textId="58DEE6AA" w:rsidR="00D7724D" w:rsidRDefault="00D7724D"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49A878F7" w14:textId="77777777" w:rsidR="00D7724D" w:rsidRDefault="00D7724D" w:rsidP="005079EC">
            <w:pPr>
              <w:tabs>
                <w:tab w:val="left" w:pos="360"/>
              </w:tabs>
              <w:spacing w:after="0" w:line="240" w:lineRule="auto"/>
              <w:jc w:val="left"/>
              <w:rPr>
                <w:rFonts w:ascii="Candara" w:hAnsi="Candara"/>
                <w:b/>
              </w:rPr>
            </w:pPr>
          </w:p>
        </w:tc>
        <w:tc>
          <w:tcPr>
            <w:tcW w:w="3060" w:type="dxa"/>
            <w:shd w:val="clear" w:color="auto" w:fill="auto"/>
            <w:vAlign w:val="center"/>
          </w:tcPr>
          <w:p w14:paraId="5F3566F5" w14:textId="77777777" w:rsidR="00D7724D" w:rsidRDefault="00D7724D"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2F6EC666" w:rsidR="005079EC" w:rsidRDefault="00D7724D" w:rsidP="005079EC">
            <w:pPr>
              <w:tabs>
                <w:tab w:val="left" w:pos="360"/>
              </w:tabs>
              <w:spacing w:after="0" w:line="240" w:lineRule="auto"/>
              <w:jc w:val="left"/>
              <w:rPr>
                <w:rFonts w:ascii="Candara" w:hAnsi="Candara"/>
                <w:b/>
              </w:rPr>
            </w:pPr>
            <w:r w:rsidRPr="00D7724D">
              <w:rPr>
                <w:rFonts w:ascii="Candara" w:hAnsi="Candara"/>
                <w:b/>
              </w:rPr>
              <w:t>Professional practice</w:t>
            </w:r>
          </w:p>
        </w:tc>
        <w:tc>
          <w:tcPr>
            <w:tcW w:w="1575" w:type="dxa"/>
            <w:gridSpan w:val="2"/>
            <w:shd w:val="clear" w:color="auto" w:fill="auto"/>
            <w:vAlign w:val="center"/>
          </w:tcPr>
          <w:p w14:paraId="658D2D03" w14:textId="7A43DCB9" w:rsidR="005079EC" w:rsidRDefault="00D7724D"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1877A4AA" w:rsidR="005079EC" w:rsidRDefault="00D7724D"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B7D2" w14:textId="77777777" w:rsidR="006F1160" w:rsidRDefault="006F1160" w:rsidP="00864926">
      <w:pPr>
        <w:spacing w:after="0" w:line="240" w:lineRule="auto"/>
      </w:pPr>
      <w:r>
        <w:separator/>
      </w:r>
    </w:p>
  </w:endnote>
  <w:endnote w:type="continuationSeparator" w:id="0">
    <w:p w14:paraId="4B762B12" w14:textId="77777777" w:rsidR="006F1160" w:rsidRDefault="006F11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00AD" w14:textId="77777777" w:rsidR="006F1160" w:rsidRDefault="006F1160" w:rsidP="00864926">
      <w:pPr>
        <w:spacing w:after="0" w:line="240" w:lineRule="auto"/>
      </w:pPr>
      <w:r>
        <w:separator/>
      </w:r>
    </w:p>
  </w:footnote>
  <w:footnote w:type="continuationSeparator" w:id="0">
    <w:p w14:paraId="762EA452" w14:textId="77777777" w:rsidR="006F1160" w:rsidRDefault="006F11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381D"/>
    <w:rsid w:val="000F6001"/>
    <w:rsid w:val="001077AA"/>
    <w:rsid w:val="00165459"/>
    <w:rsid w:val="001D3BF1"/>
    <w:rsid w:val="001D5A45"/>
    <w:rsid w:val="001D64D3"/>
    <w:rsid w:val="001F14FA"/>
    <w:rsid w:val="001F60E3"/>
    <w:rsid w:val="002319B6"/>
    <w:rsid w:val="00244184"/>
    <w:rsid w:val="002C5B4C"/>
    <w:rsid w:val="00315601"/>
    <w:rsid w:val="00323176"/>
    <w:rsid w:val="003243A1"/>
    <w:rsid w:val="003B32A9"/>
    <w:rsid w:val="003C177A"/>
    <w:rsid w:val="00406F80"/>
    <w:rsid w:val="00431EFA"/>
    <w:rsid w:val="00493925"/>
    <w:rsid w:val="004D1C7E"/>
    <w:rsid w:val="004E562D"/>
    <w:rsid w:val="005079EC"/>
    <w:rsid w:val="005A5D38"/>
    <w:rsid w:val="005B0885"/>
    <w:rsid w:val="005B64BF"/>
    <w:rsid w:val="005D46D7"/>
    <w:rsid w:val="00603117"/>
    <w:rsid w:val="006639E6"/>
    <w:rsid w:val="0069043C"/>
    <w:rsid w:val="006E40AE"/>
    <w:rsid w:val="006F1160"/>
    <w:rsid w:val="006F647C"/>
    <w:rsid w:val="00764E62"/>
    <w:rsid w:val="00783C57"/>
    <w:rsid w:val="00792CB4"/>
    <w:rsid w:val="00841B1E"/>
    <w:rsid w:val="008646C0"/>
    <w:rsid w:val="00864926"/>
    <w:rsid w:val="008A30CE"/>
    <w:rsid w:val="008B02E7"/>
    <w:rsid w:val="008B1D6B"/>
    <w:rsid w:val="008C31B7"/>
    <w:rsid w:val="008F0667"/>
    <w:rsid w:val="00901948"/>
    <w:rsid w:val="00911529"/>
    <w:rsid w:val="00932B21"/>
    <w:rsid w:val="00972302"/>
    <w:rsid w:val="009906EA"/>
    <w:rsid w:val="009D3F5E"/>
    <w:rsid w:val="009F3F9F"/>
    <w:rsid w:val="00A10286"/>
    <w:rsid w:val="00A1335D"/>
    <w:rsid w:val="00AF47A6"/>
    <w:rsid w:val="00B50491"/>
    <w:rsid w:val="00B54668"/>
    <w:rsid w:val="00B9521A"/>
    <w:rsid w:val="00BD3504"/>
    <w:rsid w:val="00BE7AE6"/>
    <w:rsid w:val="00BF427F"/>
    <w:rsid w:val="00C63234"/>
    <w:rsid w:val="00C97D24"/>
    <w:rsid w:val="00CA6D81"/>
    <w:rsid w:val="00CC23C3"/>
    <w:rsid w:val="00CD17F1"/>
    <w:rsid w:val="00CD3EA7"/>
    <w:rsid w:val="00D34343"/>
    <w:rsid w:val="00D7724D"/>
    <w:rsid w:val="00D92F39"/>
    <w:rsid w:val="00DB43CC"/>
    <w:rsid w:val="00E1222F"/>
    <w:rsid w:val="00E47B95"/>
    <w:rsid w:val="00E5013A"/>
    <w:rsid w:val="00E60599"/>
    <w:rsid w:val="00E71A0B"/>
    <w:rsid w:val="00E8188A"/>
    <w:rsid w:val="00E857F8"/>
    <w:rsid w:val="00EA7E0C"/>
    <w:rsid w:val="00EC53EE"/>
    <w:rsid w:val="00F05898"/>
    <w:rsid w:val="00F06AFA"/>
    <w:rsid w:val="00F237EB"/>
    <w:rsid w:val="00F45022"/>
    <w:rsid w:val="00F56373"/>
    <w:rsid w:val="00F742D3"/>
    <w:rsid w:val="00FC31E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A5357-CCAC-4085-BA29-2D396473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2016-04-12T14:02:00Z</dcterms:created>
  <dcterms:modified xsi:type="dcterms:W3CDTF">2016-04-25T07:20:00Z</dcterms:modified>
</cp:coreProperties>
</file>