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30F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C7AE0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C7AE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C7AE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761574006"/>
                                      </w:sdtPr>
                                      <w:sdtContent>
                                        <w:r w:rsidR="00630F81"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320865825"/>
                                  </w:sdtPr>
                                  <w:sdtContent>
                                    <w:r w:rsidR="00630F81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845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C7A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C7A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C7AE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718E2" w:rsidP="001843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Repetition – d</w:t>
            </w:r>
            <w:r w:rsidR="00233D93">
              <w:rPr>
                <w:rFonts w:ascii="Candara" w:hAnsi="Candara"/>
                <w:b/>
              </w:rPr>
              <w:t>iatonic scales, diatonic</w:t>
            </w:r>
            <w:r>
              <w:rPr>
                <w:rFonts w:ascii="Candara" w:hAnsi="Candara"/>
                <w:b/>
              </w:rPr>
              <w:t xml:space="preserve"> and chromatic</w:t>
            </w:r>
            <w:r w:rsidR="00233D93">
              <w:rPr>
                <w:rFonts w:ascii="Candara" w:hAnsi="Candara"/>
                <w:b/>
              </w:rPr>
              <w:t xml:space="preserve"> modulations, alterations. </w:t>
            </w:r>
            <w:r w:rsidR="003E6162">
              <w:rPr>
                <w:rFonts w:ascii="Candara" w:hAnsi="Candara"/>
                <w:b/>
              </w:rPr>
              <w:t xml:space="preserve">Enharmonic modulations, bitonality, </w:t>
            </w:r>
            <w:r w:rsidR="001843F1">
              <w:rPr>
                <w:rFonts w:ascii="Candara" w:hAnsi="Candara"/>
                <w:b/>
              </w:rPr>
              <w:t>clef changing,s</w:t>
            </w:r>
            <w:r w:rsidR="00233D93">
              <w:rPr>
                <w:rFonts w:ascii="Candara" w:hAnsi="Candara"/>
                <w:b/>
              </w:rPr>
              <w:t xml:space="preserve">inging with piano accompaniment, melodic </w:t>
            </w:r>
            <w:r w:rsidR="001843F1">
              <w:rPr>
                <w:rFonts w:ascii="Candara" w:hAnsi="Candara"/>
                <w:b/>
              </w:rPr>
              <w:t>exercises.</w:t>
            </w:r>
            <w:r w:rsidR="00A845CF">
              <w:rPr>
                <w:rFonts w:ascii="Candara" w:hAnsi="Candara"/>
                <w:b/>
              </w:rPr>
              <w:t xml:space="preserve"> The continuation of work on the s</w:t>
            </w:r>
            <w:r w:rsidR="00C449DA">
              <w:rPr>
                <w:rFonts w:ascii="Candara" w:hAnsi="Candara"/>
                <w:b/>
              </w:rPr>
              <w:t>ystematisation of rhythms.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</w:t>
            </w:r>
            <w:bookmarkStart w:id="0" w:name="_GoBack"/>
            <w:bookmarkEnd w:id="0"/>
            <w:r w:rsidR="00252A84">
              <w:rPr>
                <w:rFonts w:ascii="Candara" w:hAnsi="Candara"/>
                <w:b/>
              </w:rPr>
              <w:t>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C7A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C7A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62" w:rsidRDefault="00297962" w:rsidP="00864926">
      <w:pPr>
        <w:spacing w:after="0" w:line="240" w:lineRule="auto"/>
      </w:pPr>
      <w:r>
        <w:separator/>
      </w:r>
    </w:p>
  </w:endnote>
  <w:endnote w:type="continuationSeparator" w:id="1">
    <w:p w:rsidR="00297962" w:rsidRDefault="0029796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62" w:rsidRDefault="00297962" w:rsidP="00864926">
      <w:pPr>
        <w:spacing w:after="0" w:line="240" w:lineRule="auto"/>
      </w:pPr>
      <w:r>
        <w:separator/>
      </w:r>
    </w:p>
  </w:footnote>
  <w:footnote w:type="continuationSeparator" w:id="1">
    <w:p w:rsidR="00297962" w:rsidRDefault="0029796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235"/>
    <w:rsid w:val="000F6001"/>
    <w:rsid w:val="001843F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97962"/>
    <w:rsid w:val="002C140B"/>
    <w:rsid w:val="002D0BA4"/>
    <w:rsid w:val="00315601"/>
    <w:rsid w:val="00323176"/>
    <w:rsid w:val="00383431"/>
    <w:rsid w:val="003B32A9"/>
    <w:rsid w:val="003C177A"/>
    <w:rsid w:val="003E6162"/>
    <w:rsid w:val="003F2AF4"/>
    <w:rsid w:val="00406F80"/>
    <w:rsid w:val="00431EFA"/>
    <w:rsid w:val="00493925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F2FF2"/>
    <w:rsid w:val="00603117"/>
    <w:rsid w:val="00630F81"/>
    <w:rsid w:val="0069043C"/>
    <w:rsid w:val="006D55CF"/>
    <w:rsid w:val="006E40AE"/>
    <w:rsid w:val="006F647C"/>
    <w:rsid w:val="00703515"/>
    <w:rsid w:val="00704CDB"/>
    <w:rsid w:val="00727BB9"/>
    <w:rsid w:val="007300FA"/>
    <w:rsid w:val="00783C57"/>
    <w:rsid w:val="00792CB4"/>
    <w:rsid w:val="00864926"/>
    <w:rsid w:val="008905AC"/>
    <w:rsid w:val="008A30CE"/>
    <w:rsid w:val="008B1D6B"/>
    <w:rsid w:val="008C31B7"/>
    <w:rsid w:val="008F55AA"/>
    <w:rsid w:val="00911529"/>
    <w:rsid w:val="00932B21"/>
    <w:rsid w:val="00972302"/>
    <w:rsid w:val="009906EA"/>
    <w:rsid w:val="009C7AE0"/>
    <w:rsid w:val="009D3F5E"/>
    <w:rsid w:val="009F3F9F"/>
    <w:rsid w:val="00A10286"/>
    <w:rsid w:val="00A1335D"/>
    <w:rsid w:val="00A5127E"/>
    <w:rsid w:val="00A60FED"/>
    <w:rsid w:val="00A65A94"/>
    <w:rsid w:val="00A845CF"/>
    <w:rsid w:val="00A85C35"/>
    <w:rsid w:val="00AC5EC6"/>
    <w:rsid w:val="00AF10DC"/>
    <w:rsid w:val="00AF47A6"/>
    <w:rsid w:val="00B34F4B"/>
    <w:rsid w:val="00B50491"/>
    <w:rsid w:val="00B54668"/>
    <w:rsid w:val="00B9521A"/>
    <w:rsid w:val="00BD3504"/>
    <w:rsid w:val="00BE5E58"/>
    <w:rsid w:val="00C34EBA"/>
    <w:rsid w:val="00C449DA"/>
    <w:rsid w:val="00C63234"/>
    <w:rsid w:val="00CA6D81"/>
    <w:rsid w:val="00CC23C3"/>
    <w:rsid w:val="00CC4762"/>
    <w:rsid w:val="00CD17F1"/>
    <w:rsid w:val="00CD4BCF"/>
    <w:rsid w:val="00D718E2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DF2A-76C2-4365-AE7E-42C8EDD3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2016-06-14T09:18:00Z</dcterms:created>
  <dcterms:modified xsi:type="dcterms:W3CDTF">2016-06-14T09:18:00Z</dcterms:modified>
</cp:coreProperties>
</file>