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408A4D" w:rsidR="00CD17F1" w:rsidRPr="00B54668" w:rsidRDefault="003B68CB" w:rsidP="003B68CB">
            <w:pPr>
              <w:spacing w:line="240" w:lineRule="auto"/>
              <w:contextualSpacing/>
              <w:rPr>
                <w:rFonts w:ascii="Candara" w:hAnsi="Candara"/>
              </w:rPr>
            </w:pPr>
            <w:r w:rsidRPr="003B68CB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7D8C753" w:rsidR="00864926" w:rsidRPr="00EF2C97" w:rsidRDefault="003B68CB" w:rsidP="00B50EA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F2C97">
              <w:rPr>
                <w:rFonts w:ascii="Candara" w:hAnsi="Candara"/>
                <w:sz w:val="24"/>
                <w:szCs w:val="24"/>
              </w:rPr>
              <w:t>I</w:t>
            </w:r>
            <w:r w:rsidR="00B50EAF" w:rsidRPr="00EF2C97">
              <w:rPr>
                <w:rFonts w:ascii="Candara" w:hAnsi="Candara"/>
                <w:sz w:val="24"/>
                <w:szCs w:val="24"/>
              </w:rPr>
              <w:t xml:space="preserve">ntegrated </w:t>
            </w:r>
            <w:r w:rsidRPr="00EF2C97">
              <w:rPr>
                <w:rFonts w:ascii="Candara" w:hAnsi="Candara"/>
                <w:sz w:val="24"/>
                <w:szCs w:val="24"/>
              </w:rPr>
              <w:t>A</w:t>
            </w:r>
            <w:r w:rsidR="00B50EAF" w:rsidRPr="00EF2C97">
              <w:rPr>
                <w:rFonts w:ascii="Candara" w:hAnsi="Candara"/>
                <w:sz w:val="24"/>
                <w:szCs w:val="24"/>
              </w:rPr>
              <w:t xml:space="preserve">cademic </w:t>
            </w:r>
            <w:r w:rsidRPr="00EF2C97">
              <w:rPr>
                <w:rFonts w:ascii="Candara" w:hAnsi="Candara"/>
                <w:sz w:val="24"/>
                <w:szCs w:val="24"/>
              </w:rPr>
              <w:t>S</w:t>
            </w:r>
            <w:r w:rsidR="00B50EAF" w:rsidRPr="00EF2C97">
              <w:rPr>
                <w:rFonts w:ascii="Candara" w:hAnsi="Candara"/>
                <w:sz w:val="24"/>
                <w:szCs w:val="24"/>
              </w:rPr>
              <w:t>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4B3307A" w:rsidR="00B50491" w:rsidRPr="00B54668" w:rsidRDefault="003B68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B68CB">
              <w:rPr>
                <w:rFonts w:ascii="Candara" w:hAnsi="Candara"/>
              </w:rPr>
              <w:t>P</w:t>
            </w:r>
            <w:r w:rsidR="00B50EAF">
              <w:rPr>
                <w:rFonts w:ascii="Candara" w:hAnsi="Candara"/>
              </w:rPr>
              <w:t xml:space="preserve">harmaceutical </w:t>
            </w:r>
            <w:r w:rsidR="000F711F">
              <w:rPr>
                <w:rFonts w:ascii="Candara" w:hAnsi="Candara"/>
              </w:rPr>
              <w:t>Chemistry of Organic Compounds 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5DB72FB7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EBC406" w:rsidR="006F647C" w:rsidRPr="00B54668" w:rsidRDefault="009B5B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7AF758" w:rsidR="00CD17F1" w:rsidRPr="00B54668" w:rsidRDefault="009B5BA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E0B5AC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4A5C5BA" w:rsidR="00864926" w:rsidRPr="00B54668" w:rsidRDefault="00E63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243A85" w:rsidR="00A1335D" w:rsidRPr="00B54668" w:rsidRDefault="00E63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C2DAC13" w14:textId="77777777" w:rsidR="00E857F8" w:rsidRDefault="00E6343D" w:rsidP="005167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</w:t>
            </w:r>
            <w:r w:rsidR="00516714">
              <w:rPr>
                <w:rFonts w:ascii="Candara" w:hAnsi="Candara"/>
              </w:rPr>
              <w:t>soc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Dr.</w:t>
            </w:r>
            <w:proofErr w:type="spellEnd"/>
            <w:r>
              <w:rPr>
                <w:rFonts w:ascii="Candara" w:hAnsi="Candara"/>
              </w:rPr>
              <w:t xml:space="preserve"> Andrija </w:t>
            </w:r>
            <w:proofErr w:type="spellStart"/>
            <w:r>
              <w:rPr>
                <w:rFonts w:ascii="Candara" w:hAnsi="Candara"/>
              </w:rPr>
              <w:t>Šmelcerović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BF1293">
              <w:rPr>
                <w:rFonts w:ascii="Candara" w:hAnsi="Candara"/>
              </w:rPr>
              <w:t xml:space="preserve">Assist. </w:t>
            </w:r>
            <w:proofErr w:type="spellStart"/>
            <w:r w:rsidR="00BF1293"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 w:rsidR="009B5BAA">
              <w:rPr>
                <w:rFonts w:ascii="Candara" w:hAnsi="Candara"/>
              </w:rPr>
              <w:t>,</w:t>
            </w:r>
          </w:p>
          <w:p w14:paraId="1CC7D17D" w14:textId="33DD908A" w:rsidR="009B5BAA" w:rsidRPr="00B54668" w:rsidRDefault="009B5BAA" w:rsidP="005167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Assist. </w:t>
            </w: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Dr.</w:t>
            </w:r>
            <w:proofErr w:type="spellEnd"/>
            <w:r w:rsidRPr="00AB070B">
              <w:rPr>
                <w:rFonts w:ascii="Candara" w:hAnsi="Candara"/>
              </w:rPr>
              <w:t xml:space="preserve"> </w:t>
            </w:r>
            <w:proofErr w:type="spellStart"/>
            <w:r w:rsidRPr="00AB070B">
              <w:rPr>
                <w:rFonts w:ascii="Candara" w:hAnsi="Candara"/>
              </w:rPr>
              <w:t>Predrag</w:t>
            </w:r>
            <w:proofErr w:type="spellEnd"/>
            <w:r w:rsidRPr="00AB070B">
              <w:rPr>
                <w:rFonts w:ascii="Candara" w:hAnsi="Candara"/>
              </w:rPr>
              <w:t xml:space="preserve"> Džodić</w:t>
            </w:r>
            <w:bookmarkStart w:id="0" w:name="_GoBack"/>
            <w:bookmarkEnd w:id="0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F2F2BAB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DC39F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57AA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0CD4301" w14:textId="77777777" w:rsidR="00A20385" w:rsidRPr="00A20385" w:rsidRDefault="00A20385" w:rsidP="00A203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20385">
              <w:rPr>
                <w:rFonts w:ascii="Candara" w:hAnsi="Candara"/>
                <w:i/>
              </w:rPr>
              <w:t>Upon completion of this course the student will be able to:</w:t>
            </w:r>
          </w:p>
          <w:p w14:paraId="2D904931" w14:textId="3258EDB0" w:rsidR="00A20385" w:rsidRPr="00A20385" w:rsidRDefault="00ED1797" w:rsidP="00A2038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 d</w:t>
            </w:r>
            <w:r w:rsidR="00A20385" w:rsidRPr="00A20385">
              <w:rPr>
                <w:rFonts w:ascii="Candara" w:hAnsi="Candara"/>
                <w:i/>
              </w:rPr>
              <w:t xml:space="preserve">emonstrate the knowledge of chemical structure, </w:t>
            </w:r>
            <w:r w:rsidR="00FA7053">
              <w:rPr>
                <w:rFonts w:ascii="Candara" w:hAnsi="Candara"/>
                <w:i/>
              </w:rPr>
              <w:t>obtaining</w:t>
            </w:r>
            <w:r w:rsidR="00A20385" w:rsidRPr="00A20385">
              <w:rPr>
                <w:rFonts w:ascii="Candara" w:hAnsi="Candara"/>
                <w:i/>
              </w:rPr>
              <w:t xml:space="preserve">, action, relationship of chemical structure and </w:t>
            </w:r>
            <w:r w:rsidR="00FA7053">
              <w:rPr>
                <w:rFonts w:ascii="Candara" w:hAnsi="Candara"/>
                <w:i/>
              </w:rPr>
              <w:t>biological</w:t>
            </w:r>
            <w:r w:rsidR="00A20385" w:rsidRPr="00A20385">
              <w:rPr>
                <w:rFonts w:ascii="Candara" w:hAnsi="Candara"/>
                <w:i/>
              </w:rPr>
              <w:t xml:space="preserve"> activity, as well as biotransformation of </w:t>
            </w:r>
            <w:proofErr w:type="spellStart"/>
            <w:r w:rsidR="00A20385" w:rsidRPr="00A20385">
              <w:rPr>
                <w:rFonts w:ascii="Candara" w:hAnsi="Candara"/>
                <w:i/>
              </w:rPr>
              <w:t>antiinfective</w:t>
            </w:r>
            <w:proofErr w:type="spellEnd"/>
            <w:r w:rsidR="00A20385" w:rsidRPr="00A20385">
              <w:rPr>
                <w:rFonts w:ascii="Candara" w:hAnsi="Candara"/>
                <w:i/>
              </w:rPr>
              <w:t xml:space="preserve"> drugs, antineoplastic drugs, drugs acting on the respiratory tract, anti</w:t>
            </w:r>
            <w:r w:rsidR="0084379A">
              <w:rPr>
                <w:rFonts w:ascii="Candara" w:hAnsi="Candara"/>
                <w:i/>
              </w:rPr>
              <w:t>-</w:t>
            </w:r>
            <w:r w:rsidR="00A20385" w:rsidRPr="00A20385">
              <w:rPr>
                <w:rFonts w:ascii="Candara" w:hAnsi="Candara"/>
                <w:i/>
              </w:rPr>
              <w:t xml:space="preserve">allergic drugs, drugs acting on the </w:t>
            </w:r>
            <w:proofErr w:type="spellStart"/>
            <w:r w:rsidR="00A20385" w:rsidRPr="00A20385">
              <w:rPr>
                <w:rFonts w:ascii="Candara" w:hAnsi="Candara"/>
                <w:i/>
              </w:rPr>
              <w:t>gestrointestinal</w:t>
            </w:r>
            <w:proofErr w:type="spellEnd"/>
            <w:r w:rsidR="00A20385" w:rsidRPr="00A20385">
              <w:rPr>
                <w:rFonts w:ascii="Candara" w:hAnsi="Candara"/>
                <w:i/>
              </w:rPr>
              <w:t xml:space="preserve"> tract, </w:t>
            </w:r>
            <w:proofErr w:type="spellStart"/>
            <w:r w:rsidR="00A20385" w:rsidRPr="00A20385">
              <w:rPr>
                <w:rFonts w:ascii="Candara" w:hAnsi="Candara"/>
                <w:i/>
              </w:rPr>
              <w:t>myorelaxants</w:t>
            </w:r>
            <w:proofErr w:type="spellEnd"/>
            <w:r w:rsidR="00A20385" w:rsidRPr="00A20385">
              <w:rPr>
                <w:rFonts w:ascii="Candara" w:hAnsi="Candara"/>
                <w:i/>
              </w:rPr>
              <w:t xml:space="preserve">, vitamins, and diagnostic </w:t>
            </w:r>
            <w:r w:rsidR="0084379A" w:rsidRPr="0084379A">
              <w:rPr>
                <w:rFonts w:ascii="Candara" w:hAnsi="Candara"/>
                <w:i/>
              </w:rPr>
              <w:t>agents</w:t>
            </w:r>
            <w:r w:rsidR="00A20385" w:rsidRPr="0084379A">
              <w:rPr>
                <w:rFonts w:ascii="Candara" w:hAnsi="Candara"/>
                <w:i/>
              </w:rPr>
              <w:t>;</w:t>
            </w:r>
          </w:p>
          <w:p w14:paraId="23A6C870" w14:textId="4E2DACAC" w:rsidR="00A20385" w:rsidRPr="00B54668" w:rsidRDefault="00ED1797" w:rsidP="00FA705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 u</w:t>
            </w:r>
            <w:r w:rsidR="00A20385" w:rsidRPr="00A20385">
              <w:rPr>
                <w:rFonts w:ascii="Candara" w:hAnsi="Candara"/>
                <w:i/>
              </w:rPr>
              <w:t xml:space="preserve">se practical knowledge and skills related to the identification, separation, assessment of purity and synthesis of organic </w:t>
            </w:r>
            <w:r w:rsidR="00FA7053">
              <w:rPr>
                <w:rFonts w:ascii="Candara" w:hAnsi="Candara"/>
                <w:i/>
              </w:rPr>
              <w:t>biologically</w:t>
            </w:r>
            <w:r w:rsidR="00A20385" w:rsidRPr="00A20385">
              <w:rPr>
                <w:rFonts w:ascii="Candara" w:hAnsi="Candara"/>
                <w:i/>
              </w:rPr>
              <w:t xml:space="preserve"> active </w:t>
            </w:r>
            <w:r w:rsidR="00FA7053">
              <w:rPr>
                <w:rFonts w:ascii="Candara" w:hAnsi="Candara"/>
                <w:i/>
              </w:rPr>
              <w:t>compounds</w:t>
            </w:r>
            <w:r w:rsidR="00A20385" w:rsidRPr="00A20385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56D127D" w14:textId="13996B63" w:rsidR="00A20385" w:rsidRPr="00EF2C97" w:rsidRDefault="00812368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2368">
              <w:rPr>
                <w:rFonts w:ascii="Candara" w:hAnsi="Candara"/>
                <w:b/>
              </w:rPr>
              <w:t>Functional groups and nomenclature of organic pharmaceutical compounds.</w:t>
            </w:r>
          </w:p>
          <w:p w14:paraId="246B2878" w14:textId="281B1748" w:rsidR="00A20385" w:rsidRPr="00EF2C97" w:rsidRDefault="00812368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</w:t>
            </w:r>
            <w:r w:rsidR="00A20385" w:rsidRPr="00EF2C97">
              <w:rPr>
                <w:rFonts w:ascii="Candara" w:hAnsi="Candara"/>
                <w:b/>
              </w:rPr>
              <w:t>ntiinfective</w:t>
            </w:r>
            <w:proofErr w:type="spellEnd"/>
            <w:r w:rsidR="00A20385" w:rsidRPr="00EF2C97">
              <w:rPr>
                <w:rFonts w:ascii="Candara" w:hAnsi="Candara"/>
                <w:b/>
              </w:rPr>
              <w:t xml:space="preserve"> drugs, antineoplastic drugs, drugs acting on the respiratory tract, </w:t>
            </w:r>
            <w:r w:rsidR="00A20385" w:rsidRPr="0084379A">
              <w:rPr>
                <w:rFonts w:ascii="Candara" w:hAnsi="Candara"/>
                <w:b/>
              </w:rPr>
              <w:t>anti</w:t>
            </w:r>
            <w:r w:rsidR="0084379A" w:rsidRPr="0084379A">
              <w:rPr>
                <w:rFonts w:ascii="Candara" w:hAnsi="Candara"/>
                <w:b/>
              </w:rPr>
              <w:t>-</w:t>
            </w:r>
            <w:r w:rsidR="00A20385" w:rsidRPr="0084379A">
              <w:rPr>
                <w:rFonts w:ascii="Candara" w:hAnsi="Candara"/>
                <w:b/>
              </w:rPr>
              <w:t>allergic drugs</w:t>
            </w:r>
            <w:r w:rsidR="00A20385" w:rsidRPr="00EF2C97">
              <w:rPr>
                <w:rFonts w:ascii="Candara" w:hAnsi="Candara"/>
                <w:b/>
              </w:rPr>
              <w:t xml:space="preserve">, drugs acting on the </w:t>
            </w:r>
            <w:proofErr w:type="spellStart"/>
            <w:r w:rsidR="00A20385" w:rsidRPr="00EF2C97">
              <w:rPr>
                <w:rFonts w:ascii="Candara" w:hAnsi="Candara"/>
                <w:b/>
              </w:rPr>
              <w:t>gestrointestinal</w:t>
            </w:r>
            <w:proofErr w:type="spellEnd"/>
            <w:r w:rsidR="00A20385" w:rsidRPr="00EF2C97">
              <w:rPr>
                <w:rFonts w:ascii="Candara" w:hAnsi="Candara"/>
                <w:b/>
              </w:rPr>
              <w:t xml:space="preserve"> tract, </w:t>
            </w:r>
            <w:proofErr w:type="spellStart"/>
            <w:r w:rsidR="00A20385" w:rsidRPr="00EF2C97">
              <w:rPr>
                <w:rFonts w:ascii="Candara" w:hAnsi="Candara"/>
                <w:b/>
              </w:rPr>
              <w:t>myorelaxants</w:t>
            </w:r>
            <w:proofErr w:type="spellEnd"/>
            <w:r w:rsidR="003D37BA">
              <w:rPr>
                <w:rFonts w:ascii="Candara" w:hAnsi="Candara"/>
                <w:b/>
              </w:rPr>
              <w:t xml:space="preserve">, vitamins, and </w:t>
            </w:r>
            <w:r w:rsidR="003D37BA" w:rsidRPr="0084379A">
              <w:rPr>
                <w:rFonts w:ascii="Candara" w:hAnsi="Candara"/>
                <w:b/>
              </w:rPr>
              <w:t xml:space="preserve">diagnostic </w:t>
            </w:r>
            <w:r w:rsidR="0084379A" w:rsidRPr="0084379A">
              <w:rPr>
                <w:rFonts w:ascii="Candara" w:hAnsi="Candara"/>
                <w:b/>
              </w:rPr>
              <w:t>agents</w:t>
            </w:r>
            <w:r w:rsidR="003D37BA" w:rsidRPr="0084379A">
              <w:rPr>
                <w:rFonts w:ascii="Candara" w:hAnsi="Candara"/>
                <w:b/>
              </w:rPr>
              <w:t>.</w:t>
            </w:r>
          </w:p>
          <w:p w14:paraId="3DFC3C04" w14:textId="2097A9B9" w:rsidR="00A20385" w:rsidRPr="00EF2C97" w:rsidRDefault="00A20385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2C97">
              <w:rPr>
                <w:rFonts w:ascii="Candara" w:hAnsi="Candara"/>
                <w:b/>
              </w:rPr>
              <w:t>Introduction to the method of drug design.</w:t>
            </w:r>
          </w:p>
          <w:p w14:paraId="12694A32" w14:textId="66136070" w:rsidR="00812368" w:rsidRPr="00B54668" w:rsidRDefault="00A20385" w:rsidP="0081236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2C97">
              <w:rPr>
                <w:rFonts w:ascii="Candara" w:hAnsi="Candara"/>
                <w:b/>
              </w:rPr>
              <w:t>Practical knowledge and skills related to identification, separation, assessment of purity and synthesis of organic pharmacologically active substances.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A00C547" w:rsidR="001D3BF1" w:rsidRPr="004E562D" w:rsidRDefault="009B5B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D213862" w:rsidR="00E1222F" w:rsidRPr="004E562D" w:rsidRDefault="009B5B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2551A3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D4895C9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B98AFF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656E22" w:rsidR="001F14FA" w:rsidRDefault="00430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0CAE">
              <w:rPr>
                <w:rFonts w:ascii="Candara" w:hAnsi="Candara"/>
                <w:b/>
              </w:rPr>
              <w:t>Elective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F1615A0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6872" w14:textId="77777777" w:rsidR="007A3270" w:rsidRDefault="007A3270" w:rsidP="00864926">
      <w:pPr>
        <w:spacing w:after="0" w:line="240" w:lineRule="auto"/>
      </w:pPr>
      <w:r>
        <w:separator/>
      </w:r>
    </w:p>
  </w:endnote>
  <w:endnote w:type="continuationSeparator" w:id="0">
    <w:p w14:paraId="4CB95F1F" w14:textId="77777777" w:rsidR="007A3270" w:rsidRDefault="007A32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CF5F" w14:textId="77777777" w:rsidR="007A3270" w:rsidRDefault="007A3270" w:rsidP="00864926">
      <w:pPr>
        <w:spacing w:after="0" w:line="240" w:lineRule="auto"/>
      </w:pPr>
      <w:r>
        <w:separator/>
      </w:r>
    </w:p>
  </w:footnote>
  <w:footnote w:type="continuationSeparator" w:id="0">
    <w:p w14:paraId="2D22879E" w14:textId="77777777" w:rsidR="007A3270" w:rsidRDefault="007A32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0F711F"/>
    <w:rsid w:val="001A3A7A"/>
    <w:rsid w:val="001D3BF1"/>
    <w:rsid w:val="001D64D3"/>
    <w:rsid w:val="001F14FA"/>
    <w:rsid w:val="001F60E3"/>
    <w:rsid w:val="002319B6"/>
    <w:rsid w:val="00315601"/>
    <w:rsid w:val="00323176"/>
    <w:rsid w:val="00360BD9"/>
    <w:rsid w:val="00374FD2"/>
    <w:rsid w:val="003B32A9"/>
    <w:rsid w:val="003B68CB"/>
    <w:rsid w:val="003C177A"/>
    <w:rsid w:val="003D37BA"/>
    <w:rsid w:val="00406F80"/>
    <w:rsid w:val="00430CAE"/>
    <w:rsid w:val="00431EFA"/>
    <w:rsid w:val="00493925"/>
    <w:rsid w:val="004D1C7E"/>
    <w:rsid w:val="004E562D"/>
    <w:rsid w:val="00516714"/>
    <w:rsid w:val="005A4694"/>
    <w:rsid w:val="005A5D38"/>
    <w:rsid w:val="005B0885"/>
    <w:rsid w:val="005B64BF"/>
    <w:rsid w:val="005D46D7"/>
    <w:rsid w:val="005F178F"/>
    <w:rsid w:val="00603117"/>
    <w:rsid w:val="00610227"/>
    <w:rsid w:val="00632A8D"/>
    <w:rsid w:val="0069043C"/>
    <w:rsid w:val="006E3917"/>
    <w:rsid w:val="006E40AE"/>
    <w:rsid w:val="006F647C"/>
    <w:rsid w:val="0073030F"/>
    <w:rsid w:val="0077343B"/>
    <w:rsid w:val="00783C57"/>
    <w:rsid w:val="00792CB4"/>
    <w:rsid w:val="007A3270"/>
    <w:rsid w:val="00812368"/>
    <w:rsid w:val="0084379A"/>
    <w:rsid w:val="008440CE"/>
    <w:rsid w:val="00864926"/>
    <w:rsid w:val="008829AA"/>
    <w:rsid w:val="008A30CE"/>
    <w:rsid w:val="008B1D6B"/>
    <w:rsid w:val="008C31B7"/>
    <w:rsid w:val="00911529"/>
    <w:rsid w:val="00932B21"/>
    <w:rsid w:val="00972302"/>
    <w:rsid w:val="009906EA"/>
    <w:rsid w:val="009B5BAA"/>
    <w:rsid w:val="009D3F5E"/>
    <w:rsid w:val="009F3F9F"/>
    <w:rsid w:val="00A10286"/>
    <w:rsid w:val="00A1335D"/>
    <w:rsid w:val="00A20385"/>
    <w:rsid w:val="00A619F3"/>
    <w:rsid w:val="00AF47A6"/>
    <w:rsid w:val="00B50491"/>
    <w:rsid w:val="00B50EAF"/>
    <w:rsid w:val="00B54668"/>
    <w:rsid w:val="00B9521A"/>
    <w:rsid w:val="00B9527B"/>
    <w:rsid w:val="00BD3504"/>
    <w:rsid w:val="00BF1293"/>
    <w:rsid w:val="00BF31D4"/>
    <w:rsid w:val="00BF4A9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343D"/>
    <w:rsid w:val="00E71A0B"/>
    <w:rsid w:val="00E8188A"/>
    <w:rsid w:val="00E857F8"/>
    <w:rsid w:val="00EA7E0C"/>
    <w:rsid w:val="00EC36E5"/>
    <w:rsid w:val="00EC53EE"/>
    <w:rsid w:val="00ED1797"/>
    <w:rsid w:val="00EF2C97"/>
    <w:rsid w:val="00EF58F2"/>
    <w:rsid w:val="00F06AFA"/>
    <w:rsid w:val="00F237EB"/>
    <w:rsid w:val="00F56373"/>
    <w:rsid w:val="00F742D3"/>
    <w:rsid w:val="00FA705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61DC-E0CE-40F7-9EDF-D130E7D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</cp:revision>
  <cp:lastPrinted>2015-12-23T11:47:00Z</cp:lastPrinted>
  <dcterms:created xsi:type="dcterms:W3CDTF">2016-04-04T12:17:00Z</dcterms:created>
  <dcterms:modified xsi:type="dcterms:W3CDTF">2016-04-06T11:50:00Z</dcterms:modified>
</cp:coreProperties>
</file>