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3D8" w:rsidRPr="00B54668" w:rsidRDefault="00FC53D8" w:rsidP="00E71A0B">
      <w:pPr>
        <w:spacing w:after="0"/>
        <w:ind w:left="1089"/>
        <w:rPr>
          <w:rFonts w:ascii="Candara" w:hAnsi="Candara" w:cs="Candara"/>
        </w:rPr>
      </w:pPr>
      <w:bookmarkStart w:id="0" w:name="_GoBack"/>
      <w:bookmarkEnd w:id="0"/>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FC53D8" w:rsidRPr="00B54668">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FC53D8" w:rsidRPr="00F42ABB" w:rsidRDefault="00FC53D8" w:rsidP="00F42ABB">
            <w:pPr>
              <w:spacing w:line="240" w:lineRule="auto"/>
              <w:jc w:val="left"/>
              <w:rPr>
                <w:rFonts w:ascii="Candara" w:hAnsi="Candara" w:cs="Candara"/>
                <w:b/>
                <w:bCs/>
                <w:sz w:val="36"/>
                <w:szCs w:val="36"/>
              </w:rPr>
            </w:pPr>
            <w:r w:rsidRPr="00DC2778">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F42ABB">
              <w:rPr>
                <w:rFonts w:ascii="Candara" w:hAnsi="Candara" w:cs="Candara"/>
                <w:b/>
                <w:bCs/>
                <w:sz w:val="36"/>
                <w:szCs w:val="36"/>
              </w:rPr>
              <w:t xml:space="preserve">                         </w:t>
            </w:r>
            <w:smartTag w:uri="urn:schemas-microsoft-com:office:smarttags" w:element="place">
              <w:smartTag w:uri="urn:schemas-microsoft-com:office:smarttags" w:element="PlaceType">
                <w:r w:rsidRPr="00F42ABB">
                  <w:rPr>
                    <w:rFonts w:ascii="Candara" w:hAnsi="Candara" w:cs="Candara"/>
                    <w:b/>
                    <w:bCs/>
                    <w:sz w:val="36"/>
                    <w:szCs w:val="36"/>
                  </w:rPr>
                  <w:t>UNIVERSITY</w:t>
                </w:r>
              </w:smartTag>
              <w:r w:rsidRPr="00F42ABB">
                <w:rPr>
                  <w:rFonts w:ascii="Candara" w:hAnsi="Candara" w:cs="Candara"/>
                  <w:b/>
                  <w:bCs/>
                  <w:sz w:val="36"/>
                  <w:szCs w:val="36"/>
                </w:rPr>
                <w:t xml:space="preserve"> OF </w:t>
              </w:r>
              <w:smartTag w:uri="urn:schemas-microsoft-com:office:smarttags" w:element="place">
                <w:r w:rsidRPr="00F42ABB">
                  <w:rPr>
                    <w:rFonts w:ascii="Candara" w:hAnsi="Candara" w:cs="Candara"/>
                    <w:b/>
                    <w:bCs/>
                    <w:sz w:val="36"/>
                    <w:szCs w:val="36"/>
                  </w:rPr>
                  <w:t>NIŠ</w:t>
                </w:r>
              </w:smartTag>
            </w:smartTag>
          </w:p>
          <w:p w:rsidR="00FC53D8" w:rsidRPr="00F42ABB" w:rsidRDefault="00FC53D8" w:rsidP="00F42ABB">
            <w:pPr>
              <w:spacing w:line="240" w:lineRule="auto"/>
              <w:jc w:val="left"/>
              <w:rPr>
                <w:rFonts w:ascii="Candara" w:hAnsi="Candara" w:cs="Candara"/>
              </w:rPr>
            </w:pPr>
          </w:p>
        </w:tc>
      </w:tr>
      <w:tr w:rsidR="00FC53D8" w:rsidRPr="00B54668">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FC53D8" w:rsidRPr="00F42ABB" w:rsidRDefault="00FC53D8" w:rsidP="00F42ABB">
            <w:pPr>
              <w:spacing w:line="240" w:lineRule="auto"/>
              <w:rPr>
                <w:rFonts w:ascii="Candara" w:hAnsi="Candara" w:cs="Candara"/>
                <w:b/>
                <w:bCs/>
                <w:sz w:val="36"/>
                <w:szCs w:val="36"/>
              </w:rPr>
            </w:pPr>
            <w:r w:rsidRPr="00F42ABB">
              <w:rPr>
                <w:rFonts w:ascii="Candara" w:hAnsi="Candara" w:cs="Candara"/>
                <w:b/>
                <w:bCs/>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FC53D8" w:rsidRPr="00F42ABB" w:rsidRDefault="00FC53D8" w:rsidP="00F42ABB">
            <w:pPr>
              <w:spacing w:line="240" w:lineRule="auto"/>
              <w:jc w:val="left"/>
              <w:rPr>
                <w:rStyle w:val="CommentReference"/>
                <w:rFonts w:cs="Arial"/>
                <w:sz w:val="36"/>
                <w:szCs w:val="36"/>
              </w:rPr>
            </w:pPr>
            <w:r w:rsidRPr="00F42ABB">
              <w:rPr>
                <w:rFonts w:ascii="Candara" w:hAnsi="Candara" w:cs="Candara"/>
                <w:b/>
                <w:bCs/>
                <w:sz w:val="36"/>
                <w:szCs w:val="36"/>
              </w:rPr>
              <w:t>Faculty</w:t>
            </w:r>
            <w:r w:rsidRPr="00F42ABB">
              <w:rPr>
                <w:rFonts w:ascii="Candara" w:hAnsi="Candara" w:cs="Candara"/>
                <w:b/>
                <w:bCs/>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FC53D8" w:rsidRPr="00F42ABB" w:rsidRDefault="00FC53D8" w:rsidP="00F42ABB">
            <w:pPr>
              <w:suppressAutoHyphens w:val="0"/>
              <w:spacing w:after="200" w:line="276" w:lineRule="auto"/>
              <w:jc w:val="left"/>
              <w:rPr>
                <w:rFonts w:ascii="Candara" w:hAnsi="Candara" w:cs="Candara"/>
                <w:sz w:val="28"/>
                <w:szCs w:val="28"/>
              </w:rPr>
            </w:pPr>
            <w:r w:rsidRPr="00F42ABB">
              <w:rPr>
                <w:rFonts w:ascii="Candara" w:hAnsi="Candara" w:cs="Candara"/>
                <w:sz w:val="28"/>
                <w:szCs w:val="28"/>
              </w:rPr>
              <w:t>Faculty of Medicine</w:t>
            </w:r>
          </w:p>
        </w:tc>
      </w:tr>
      <w:tr w:rsidR="00FC53D8" w:rsidRPr="00B54668">
        <w:trPr>
          <w:trHeight w:val="529"/>
        </w:trPr>
        <w:tc>
          <w:tcPr>
            <w:tcW w:w="10440" w:type="dxa"/>
            <w:gridSpan w:val="7"/>
            <w:tcBorders>
              <w:top w:val="double" w:sz="4" w:space="0" w:color="auto"/>
            </w:tcBorders>
            <w:shd w:val="clear" w:color="auto" w:fill="B8CCE4"/>
            <w:vAlign w:val="center"/>
          </w:tcPr>
          <w:p w:rsidR="00FC53D8" w:rsidRPr="00F42ABB" w:rsidRDefault="00FC53D8" w:rsidP="00F42ABB">
            <w:pPr>
              <w:spacing w:line="240" w:lineRule="auto"/>
              <w:rPr>
                <w:rFonts w:ascii="Candara" w:hAnsi="Candara" w:cs="Candara"/>
                <w:b/>
                <w:bCs/>
              </w:rPr>
            </w:pPr>
            <w:r w:rsidRPr="00F42ABB">
              <w:rPr>
                <w:rFonts w:ascii="Candara" w:hAnsi="Candara" w:cs="Candara"/>
                <w:b/>
                <w:bCs/>
              </w:rPr>
              <w:t>GENERAL INFORMATION</w:t>
            </w:r>
          </w:p>
        </w:tc>
      </w:tr>
      <w:tr w:rsidR="00FC53D8" w:rsidRPr="00B54668">
        <w:trPr>
          <w:trHeight w:val="562"/>
        </w:trPr>
        <w:tc>
          <w:tcPr>
            <w:tcW w:w="4386" w:type="dxa"/>
            <w:gridSpan w:val="4"/>
            <w:vAlign w:val="center"/>
          </w:tcPr>
          <w:p w:rsidR="00FC53D8" w:rsidRPr="00F42ABB" w:rsidRDefault="00FC53D8" w:rsidP="00F42ABB">
            <w:pPr>
              <w:spacing w:line="240" w:lineRule="auto"/>
              <w:jc w:val="left"/>
              <w:rPr>
                <w:rFonts w:ascii="Candara" w:hAnsi="Candara" w:cs="Candara"/>
              </w:rPr>
            </w:pPr>
            <w:r w:rsidRPr="00F42ABB">
              <w:rPr>
                <w:rFonts w:ascii="Candara" w:hAnsi="Candara" w:cs="Candara"/>
              </w:rPr>
              <w:t xml:space="preserve">Study program </w:t>
            </w:r>
          </w:p>
        </w:tc>
        <w:tc>
          <w:tcPr>
            <w:tcW w:w="6054" w:type="dxa"/>
            <w:gridSpan w:val="3"/>
            <w:vAlign w:val="center"/>
          </w:tcPr>
          <w:p w:rsidR="00FC53D8" w:rsidRPr="00F42ABB" w:rsidRDefault="00FC53D8" w:rsidP="00F42ABB">
            <w:pPr>
              <w:spacing w:line="240" w:lineRule="auto"/>
              <w:jc w:val="left"/>
              <w:rPr>
                <w:rFonts w:ascii="Candara" w:hAnsi="Candara" w:cs="Candara"/>
                <w:b/>
                <w:bCs/>
              </w:rPr>
            </w:pPr>
            <w:r w:rsidRPr="00251F8E">
              <w:rPr>
                <w:rFonts w:ascii="Arial Narrow" w:hAnsi="Arial Narrow"/>
                <w:b/>
                <w:caps/>
                <w:sz w:val="24"/>
                <w:szCs w:val="24"/>
                <w:lang w:val="sr-Latn-CS"/>
              </w:rPr>
              <w:t>INTEGRATED ACADEMIC STUDIES OF PHARMACY</w:t>
            </w:r>
            <w:r w:rsidRPr="00251F8E">
              <w:rPr>
                <w:rFonts w:ascii="Arial Narrow" w:hAnsi="Arial Narrow"/>
                <w:b/>
                <w:bCs/>
                <w:sz w:val="24"/>
                <w:szCs w:val="24"/>
                <w:lang w:val="sr-Latn-CS"/>
              </w:rPr>
              <w:t xml:space="preserve"> </w:t>
            </w:r>
          </w:p>
        </w:tc>
      </w:tr>
      <w:tr w:rsidR="00FC53D8" w:rsidRPr="00B54668">
        <w:trPr>
          <w:trHeight w:val="562"/>
        </w:trPr>
        <w:tc>
          <w:tcPr>
            <w:tcW w:w="4386" w:type="dxa"/>
            <w:gridSpan w:val="4"/>
            <w:vAlign w:val="center"/>
          </w:tcPr>
          <w:p w:rsidR="00FC53D8" w:rsidRPr="00F42ABB" w:rsidRDefault="00FC53D8" w:rsidP="00F42ABB">
            <w:pPr>
              <w:spacing w:line="240" w:lineRule="auto"/>
              <w:jc w:val="left"/>
              <w:rPr>
                <w:rFonts w:ascii="Candara" w:hAnsi="Candara" w:cs="Candara"/>
              </w:rPr>
            </w:pPr>
            <w:r w:rsidRPr="00F42ABB">
              <w:rPr>
                <w:rFonts w:ascii="Candara" w:hAnsi="Candara" w:cs="Candara"/>
              </w:rPr>
              <w:t>Study Module  (if applicable)</w:t>
            </w:r>
          </w:p>
        </w:tc>
        <w:tc>
          <w:tcPr>
            <w:tcW w:w="6054" w:type="dxa"/>
            <w:gridSpan w:val="3"/>
            <w:vAlign w:val="center"/>
          </w:tcPr>
          <w:p w:rsidR="00FC53D8" w:rsidRPr="00F42ABB" w:rsidRDefault="00FC53D8" w:rsidP="00F42ABB">
            <w:pPr>
              <w:spacing w:line="240" w:lineRule="auto"/>
              <w:jc w:val="left"/>
              <w:rPr>
                <w:rFonts w:ascii="Candara" w:hAnsi="Candara" w:cs="Candara"/>
              </w:rPr>
            </w:pPr>
          </w:p>
        </w:tc>
      </w:tr>
      <w:tr w:rsidR="00FC53D8" w:rsidRPr="00B54668">
        <w:trPr>
          <w:trHeight w:val="562"/>
        </w:trPr>
        <w:tc>
          <w:tcPr>
            <w:tcW w:w="4386" w:type="dxa"/>
            <w:gridSpan w:val="4"/>
            <w:vAlign w:val="center"/>
          </w:tcPr>
          <w:p w:rsidR="00FC53D8" w:rsidRPr="00F42ABB" w:rsidRDefault="00FC53D8" w:rsidP="00F42ABB">
            <w:pPr>
              <w:spacing w:line="240" w:lineRule="auto"/>
              <w:jc w:val="left"/>
              <w:rPr>
                <w:rFonts w:ascii="Candara" w:hAnsi="Candara" w:cs="Candara"/>
              </w:rPr>
            </w:pPr>
            <w:r w:rsidRPr="00F42ABB">
              <w:rPr>
                <w:rFonts w:ascii="Candara" w:hAnsi="Candara" w:cs="Candara"/>
              </w:rPr>
              <w:t>Course title</w:t>
            </w:r>
          </w:p>
        </w:tc>
        <w:tc>
          <w:tcPr>
            <w:tcW w:w="6054" w:type="dxa"/>
            <w:gridSpan w:val="3"/>
            <w:vAlign w:val="center"/>
          </w:tcPr>
          <w:p w:rsidR="00FC53D8" w:rsidRPr="00F42ABB" w:rsidRDefault="00FC53D8" w:rsidP="00F42ABB">
            <w:pPr>
              <w:spacing w:line="240" w:lineRule="auto"/>
              <w:jc w:val="left"/>
              <w:rPr>
                <w:rFonts w:ascii="Candara" w:hAnsi="Candara" w:cs="Candara"/>
              </w:rPr>
            </w:pPr>
            <w:r w:rsidRPr="00251F8E">
              <w:rPr>
                <w:rFonts w:ascii="Arial Narrow" w:hAnsi="Arial Narrow"/>
                <w:b/>
                <w:bCs/>
                <w:sz w:val="24"/>
                <w:szCs w:val="24"/>
                <w:lang w:val="sr-Latn-CS"/>
              </w:rPr>
              <w:t>MICROBIOLOGY AND BASICS OF IMMUNOLOGY</w:t>
            </w:r>
            <w:r w:rsidRPr="00F42ABB">
              <w:rPr>
                <w:rFonts w:ascii="Candara" w:hAnsi="Candara" w:cs="Candara"/>
              </w:rPr>
              <w:t xml:space="preserve"> </w:t>
            </w:r>
          </w:p>
        </w:tc>
      </w:tr>
      <w:tr w:rsidR="00FC53D8" w:rsidRPr="00B54668">
        <w:trPr>
          <w:trHeight w:val="562"/>
        </w:trPr>
        <w:tc>
          <w:tcPr>
            <w:tcW w:w="4386" w:type="dxa"/>
            <w:gridSpan w:val="4"/>
            <w:vAlign w:val="center"/>
          </w:tcPr>
          <w:p w:rsidR="00FC53D8" w:rsidRPr="00F42ABB" w:rsidRDefault="00FC53D8" w:rsidP="00F42ABB">
            <w:pPr>
              <w:spacing w:line="240" w:lineRule="auto"/>
              <w:jc w:val="left"/>
              <w:rPr>
                <w:rFonts w:ascii="Candara" w:hAnsi="Candara" w:cs="Candara"/>
              </w:rPr>
            </w:pPr>
            <w:r w:rsidRPr="00F42ABB">
              <w:rPr>
                <w:rFonts w:ascii="Candara" w:hAnsi="Candara" w:cs="Candara"/>
              </w:rPr>
              <w:t>Level of study</w:t>
            </w:r>
          </w:p>
        </w:tc>
        <w:tc>
          <w:tcPr>
            <w:tcW w:w="6054" w:type="dxa"/>
            <w:gridSpan w:val="3"/>
            <w:vAlign w:val="center"/>
          </w:tcPr>
          <w:p w:rsidR="00FC53D8" w:rsidRPr="00F42ABB" w:rsidRDefault="00FC53D8" w:rsidP="00F42ABB">
            <w:pPr>
              <w:spacing w:line="240" w:lineRule="auto"/>
              <w:jc w:val="left"/>
              <w:rPr>
                <w:rFonts w:ascii="Candara" w:hAnsi="Candara" w:cs="Candara"/>
              </w:rPr>
            </w:pPr>
            <w:r>
              <w:rPr>
                <w:rFonts w:ascii="MS Gothic" w:eastAsia="MS Gothic" w:hAnsi="MS Gothic" w:cs="MS Gothic"/>
              </w:rPr>
              <w:t>x</w:t>
            </w:r>
            <w:r w:rsidRPr="00F42ABB">
              <w:rPr>
                <w:rFonts w:ascii="MS Gothic" w:eastAsia="MS Gothic" w:hAnsi="MS Gothic" w:cs="MS Gothic" w:hint="eastAsia"/>
              </w:rPr>
              <w:t>☐</w:t>
            </w:r>
            <w:r w:rsidRPr="00F42ABB">
              <w:rPr>
                <w:rFonts w:ascii="Candara" w:hAnsi="Candara" w:cs="Candara"/>
              </w:rPr>
              <w:t>Bachelor               x</w:t>
            </w:r>
            <w:r>
              <w:rPr>
                <w:rFonts w:ascii="Candara" w:hAnsi="Candara" w:cs="Candara"/>
              </w:rPr>
              <w:t xml:space="preserve"> </w:t>
            </w:r>
            <w:r w:rsidRPr="00F42ABB">
              <w:rPr>
                <w:rFonts w:ascii="MS Gothic" w:eastAsia="MS Gothic" w:hAnsi="MS Gothic" w:cs="MS Gothic" w:hint="eastAsia"/>
              </w:rPr>
              <w:t>☐</w:t>
            </w:r>
            <w:r w:rsidRPr="00F42ABB">
              <w:rPr>
                <w:rFonts w:ascii="Candara" w:hAnsi="Candara" w:cs="Candara"/>
              </w:rPr>
              <w:t xml:space="preserve"> Master’s                   </w:t>
            </w:r>
            <w:r w:rsidRPr="00F42ABB">
              <w:rPr>
                <w:rFonts w:ascii="MS Gothic" w:eastAsia="MS Gothic" w:hAnsi="MS Gothic" w:cs="MS Gothic" w:hint="eastAsia"/>
              </w:rPr>
              <w:t>☐</w:t>
            </w:r>
            <w:r w:rsidRPr="00F42ABB">
              <w:rPr>
                <w:rFonts w:ascii="Candara" w:hAnsi="Candara" w:cs="Candara"/>
              </w:rPr>
              <w:t xml:space="preserve"> Doctoral</w:t>
            </w:r>
          </w:p>
        </w:tc>
      </w:tr>
      <w:tr w:rsidR="00FC53D8" w:rsidRPr="00B54668">
        <w:trPr>
          <w:trHeight w:val="562"/>
        </w:trPr>
        <w:tc>
          <w:tcPr>
            <w:tcW w:w="4386" w:type="dxa"/>
            <w:gridSpan w:val="4"/>
            <w:vAlign w:val="center"/>
          </w:tcPr>
          <w:p w:rsidR="00FC53D8" w:rsidRPr="00F42ABB" w:rsidRDefault="00FC53D8" w:rsidP="00F42ABB">
            <w:pPr>
              <w:spacing w:line="240" w:lineRule="auto"/>
              <w:jc w:val="left"/>
              <w:rPr>
                <w:rFonts w:ascii="Candara" w:hAnsi="Candara" w:cs="Candara"/>
              </w:rPr>
            </w:pPr>
            <w:r w:rsidRPr="00F42ABB">
              <w:rPr>
                <w:rFonts w:ascii="Candara" w:hAnsi="Candara" w:cs="Candara"/>
              </w:rPr>
              <w:t>Type of course</w:t>
            </w:r>
          </w:p>
        </w:tc>
        <w:tc>
          <w:tcPr>
            <w:tcW w:w="6054" w:type="dxa"/>
            <w:gridSpan w:val="3"/>
            <w:vAlign w:val="center"/>
          </w:tcPr>
          <w:p w:rsidR="00FC53D8" w:rsidRPr="00F42ABB" w:rsidRDefault="00FC53D8" w:rsidP="00F42ABB">
            <w:pPr>
              <w:spacing w:line="240" w:lineRule="auto"/>
              <w:jc w:val="left"/>
              <w:rPr>
                <w:rFonts w:ascii="Candara" w:hAnsi="Candara" w:cs="Candara"/>
              </w:rPr>
            </w:pPr>
            <w:r w:rsidRPr="00F42ABB">
              <w:rPr>
                <w:rFonts w:ascii="Candara" w:hAnsi="Candara" w:cs="Candara"/>
              </w:rPr>
              <w:t>x</w:t>
            </w:r>
            <w:r>
              <w:rPr>
                <w:rFonts w:ascii="Candara" w:hAnsi="Candara" w:cs="Candara"/>
              </w:rPr>
              <w:t xml:space="preserve"> </w:t>
            </w:r>
            <w:r w:rsidRPr="00F42ABB">
              <w:rPr>
                <w:rFonts w:ascii="MS Gothic" w:eastAsia="MS Gothic" w:hAnsi="MS Gothic" w:cs="MS Gothic" w:hint="eastAsia"/>
              </w:rPr>
              <w:t>☐</w:t>
            </w:r>
            <w:r w:rsidRPr="00F42ABB">
              <w:rPr>
                <w:rFonts w:ascii="Candara" w:hAnsi="Candara" w:cs="Candara"/>
              </w:rPr>
              <w:t xml:space="preserve"> Obligatory                 </w:t>
            </w:r>
            <w:r w:rsidRPr="00F42ABB">
              <w:rPr>
                <w:rFonts w:ascii="MS Gothic" w:eastAsia="MS Gothic" w:hAnsi="MS Gothic" w:cs="MS Gothic" w:hint="eastAsia"/>
              </w:rPr>
              <w:t>☐</w:t>
            </w:r>
            <w:r w:rsidRPr="00F42ABB">
              <w:rPr>
                <w:rFonts w:ascii="Candara" w:hAnsi="Candara" w:cs="Candara"/>
              </w:rPr>
              <w:t xml:space="preserve"> Elective</w:t>
            </w:r>
          </w:p>
        </w:tc>
      </w:tr>
      <w:tr w:rsidR="00FC53D8" w:rsidRPr="00B54668">
        <w:trPr>
          <w:trHeight w:val="562"/>
        </w:trPr>
        <w:tc>
          <w:tcPr>
            <w:tcW w:w="4386" w:type="dxa"/>
            <w:gridSpan w:val="4"/>
            <w:vAlign w:val="center"/>
          </w:tcPr>
          <w:p w:rsidR="00FC53D8" w:rsidRPr="00F42ABB" w:rsidRDefault="00FC53D8" w:rsidP="00F42ABB">
            <w:pPr>
              <w:suppressAutoHyphens w:val="0"/>
              <w:spacing w:after="0" w:line="240" w:lineRule="auto"/>
              <w:jc w:val="left"/>
              <w:rPr>
                <w:rFonts w:ascii="Candara" w:hAnsi="Candara" w:cs="Candara"/>
                <w:lang w:val="en-US"/>
              </w:rPr>
            </w:pPr>
            <w:r w:rsidRPr="00F42ABB">
              <w:rPr>
                <w:rFonts w:ascii="Candara" w:hAnsi="Candara" w:cs="Candara"/>
              </w:rPr>
              <w:t xml:space="preserve">Semester </w:t>
            </w:r>
            <w:r w:rsidRPr="00F42ABB">
              <w:rPr>
                <w:rFonts w:ascii="Candara" w:hAnsi="Candara" w:cs="Candara"/>
                <w:lang w:val="en-US"/>
              </w:rPr>
              <w:t xml:space="preserve"> </w:t>
            </w:r>
          </w:p>
        </w:tc>
        <w:tc>
          <w:tcPr>
            <w:tcW w:w="6054" w:type="dxa"/>
            <w:gridSpan w:val="3"/>
            <w:vAlign w:val="center"/>
          </w:tcPr>
          <w:p w:rsidR="00FC53D8" w:rsidRPr="00F42ABB" w:rsidRDefault="00FC53D8" w:rsidP="00F42ABB">
            <w:pPr>
              <w:suppressAutoHyphens w:val="0"/>
              <w:spacing w:after="0" w:line="240" w:lineRule="auto"/>
              <w:jc w:val="left"/>
              <w:rPr>
                <w:rFonts w:ascii="Candara" w:hAnsi="Candara" w:cs="Candara"/>
                <w:lang w:val="en-US"/>
              </w:rPr>
            </w:pPr>
            <w:r w:rsidRPr="00F42ABB">
              <w:rPr>
                <w:rFonts w:ascii="Candara" w:hAnsi="Candara" w:cs="Candara"/>
                <w:lang w:val="en-US"/>
              </w:rPr>
              <w:t xml:space="preserve">  </w:t>
            </w:r>
            <w:r w:rsidRPr="00F42ABB">
              <w:rPr>
                <w:rFonts w:ascii="MS Gothic" w:eastAsia="MS Gothic" w:hAnsi="MS Gothic" w:cs="MS Gothic" w:hint="eastAsia"/>
                <w:lang w:val="en-US"/>
              </w:rPr>
              <w:t>☐</w:t>
            </w:r>
            <w:r w:rsidRPr="00F42ABB">
              <w:rPr>
                <w:rFonts w:ascii="Candara" w:hAnsi="Candara" w:cs="Candara"/>
                <w:lang w:val="en-US"/>
              </w:rPr>
              <w:t xml:space="preserve"> Autumn                     x</w:t>
            </w:r>
            <w:r>
              <w:rPr>
                <w:rFonts w:ascii="Candara" w:hAnsi="Candara" w:cs="Candara"/>
                <w:lang w:val="en-US"/>
              </w:rPr>
              <w:t xml:space="preserve"> </w:t>
            </w:r>
            <w:r w:rsidRPr="00F42ABB">
              <w:rPr>
                <w:rFonts w:ascii="MS Gothic" w:eastAsia="MS Gothic" w:hAnsi="MS Gothic" w:cs="MS Gothic" w:hint="eastAsia"/>
                <w:lang w:val="en-US"/>
              </w:rPr>
              <w:t>☐</w:t>
            </w:r>
            <w:r w:rsidRPr="00F42ABB">
              <w:rPr>
                <w:rFonts w:ascii="Candara" w:hAnsi="Candara" w:cs="Candara"/>
                <w:lang w:val="en-US"/>
              </w:rPr>
              <w:t>Spring</w:t>
            </w:r>
          </w:p>
        </w:tc>
      </w:tr>
      <w:tr w:rsidR="00FC53D8" w:rsidRPr="00B54668">
        <w:trPr>
          <w:trHeight w:val="562"/>
        </w:trPr>
        <w:tc>
          <w:tcPr>
            <w:tcW w:w="4386" w:type="dxa"/>
            <w:gridSpan w:val="4"/>
            <w:vAlign w:val="center"/>
          </w:tcPr>
          <w:p w:rsidR="00FC53D8" w:rsidRPr="00F42ABB" w:rsidRDefault="00FC53D8" w:rsidP="00F42ABB">
            <w:pPr>
              <w:spacing w:line="240" w:lineRule="auto"/>
              <w:jc w:val="left"/>
              <w:rPr>
                <w:rFonts w:ascii="Candara" w:hAnsi="Candara" w:cs="Candara"/>
              </w:rPr>
            </w:pPr>
            <w:r w:rsidRPr="00F42ABB">
              <w:rPr>
                <w:rFonts w:ascii="Candara" w:hAnsi="Candara" w:cs="Candara"/>
              </w:rPr>
              <w:t xml:space="preserve">Year of study </w:t>
            </w:r>
          </w:p>
        </w:tc>
        <w:tc>
          <w:tcPr>
            <w:tcW w:w="6054" w:type="dxa"/>
            <w:gridSpan w:val="3"/>
            <w:vAlign w:val="center"/>
          </w:tcPr>
          <w:p w:rsidR="00FC53D8" w:rsidRPr="00F42ABB" w:rsidRDefault="00FC53D8" w:rsidP="00F42ABB">
            <w:pPr>
              <w:spacing w:line="240" w:lineRule="auto"/>
              <w:jc w:val="left"/>
              <w:rPr>
                <w:rFonts w:ascii="Candara" w:hAnsi="Candara" w:cs="Candara"/>
              </w:rPr>
            </w:pPr>
            <w:r w:rsidRPr="00F42ABB">
              <w:rPr>
                <w:rFonts w:ascii="Candara" w:hAnsi="Candara" w:cs="Candara"/>
                <w:sz w:val="24"/>
                <w:szCs w:val="24"/>
              </w:rPr>
              <w:t xml:space="preserve">  </w:t>
            </w:r>
            <w:r w:rsidRPr="00F42ABB">
              <w:rPr>
                <w:rFonts w:ascii="Candara" w:hAnsi="Candara" w:cs="Candara"/>
              </w:rPr>
              <w:t>II</w:t>
            </w:r>
          </w:p>
        </w:tc>
      </w:tr>
      <w:tr w:rsidR="00FC53D8" w:rsidRPr="00B54668">
        <w:trPr>
          <w:trHeight w:val="562"/>
        </w:trPr>
        <w:tc>
          <w:tcPr>
            <w:tcW w:w="4386" w:type="dxa"/>
            <w:gridSpan w:val="4"/>
            <w:vAlign w:val="center"/>
          </w:tcPr>
          <w:p w:rsidR="00FC53D8" w:rsidRPr="00F42ABB" w:rsidRDefault="00FC53D8" w:rsidP="00F42ABB">
            <w:pPr>
              <w:spacing w:line="240" w:lineRule="auto"/>
              <w:jc w:val="left"/>
              <w:rPr>
                <w:rFonts w:ascii="Candara" w:hAnsi="Candara" w:cs="Candara"/>
              </w:rPr>
            </w:pPr>
            <w:r w:rsidRPr="00F42ABB">
              <w:rPr>
                <w:rFonts w:ascii="Candara" w:hAnsi="Candara" w:cs="Candara"/>
              </w:rPr>
              <w:t>Number of ECTS allocated</w:t>
            </w:r>
          </w:p>
        </w:tc>
        <w:tc>
          <w:tcPr>
            <w:tcW w:w="6054" w:type="dxa"/>
            <w:gridSpan w:val="3"/>
            <w:vAlign w:val="center"/>
          </w:tcPr>
          <w:p w:rsidR="00FC53D8" w:rsidRPr="00F42ABB" w:rsidRDefault="00FC53D8" w:rsidP="00F42ABB">
            <w:pPr>
              <w:spacing w:line="240" w:lineRule="auto"/>
              <w:jc w:val="left"/>
              <w:rPr>
                <w:rFonts w:ascii="Candara" w:hAnsi="Candara" w:cs="Candara"/>
              </w:rPr>
            </w:pPr>
            <w:r>
              <w:rPr>
                <w:rFonts w:ascii="Candara" w:hAnsi="Candara" w:cs="Candara"/>
              </w:rPr>
              <w:t>6</w:t>
            </w:r>
          </w:p>
        </w:tc>
      </w:tr>
      <w:tr w:rsidR="00FC53D8" w:rsidRPr="00B54668">
        <w:trPr>
          <w:trHeight w:val="562"/>
        </w:trPr>
        <w:tc>
          <w:tcPr>
            <w:tcW w:w="4386" w:type="dxa"/>
            <w:gridSpan w:val="4"/>
            <w:vAlign w:val="center"/>
          </w:tcPr>
          <w:p w:rsidR="00FC53D8" w:rsidRPr="00F42ABB" w:rsidRDefault="00FC53D8" w:rsidP="00F42ABB">
            <w:pPr>
              <w:spacing w:line="240" w:lineRule="auto"/>
              <w:jc w:val="left"/>
              <w:rPr>
                <w:rFonts w:ascii="Candara" w:hAnsi="Candara" w:cs="Candara"/>
              </w:rPr>
            </w:pPr>
            <w:r w:rsidRPr="00F42ABB">
              <w:rPr>
                <w:rFonts w:ascii="Candara" w:hAnsi="Candara" w:cs="Candara"/>
              </w:rPr>
              <w:t>Name of lecturer/lecturers</w:t>
            </w:r>
          </w:p>
        </w:tc>
        <w:tc>
          <w:tcPr>
            <w:tcW w:w="6054" w:type="dxa"/>
            <w:gridSpan w:val="3"/>
            <w:vAlign w:val="center"/>
          </w:tcPr>
          <w:p w:rsidR="00FC53D8" w:rsidRPr="00F42ABB" w:rsidRDefault="00FC53D8" w:rsidP="00F42ABB">
            <w:pPr>
              <w:spacing w:line="240" w:lineRule="auto"/>
              <w:jc w:val="left"/>
              <w:rPr>
                <w:rFonts w:ascii="Candara" w:hAnsi="Candara" w:cs="Candara"/>
              </w:rPr>
            </w:pPr>
            <w:r w:rsidRPr="00F42ABB">
              <w:rPr>
                <w:rFonts w:ascii="Candara" w:hAnsi="Candara" w:cs="Candara"/>
              </w:rPr>
              <w:t>Dean of the Faculty full professor Dobrila Stankovi</w:t>
            </w:r>
            <w:r w:rsidRPr="00F42ABB">
              <w:rPr>
                <w:rFonts w:ascii="Candara" w:hAnsi="Candara" w:cs="Candara"/>
                <w:lang w:val="sr-Latn-CS"/>
              </w:rPr>
              <w:t>ć</w:t>
            </w:r>
            <w:r w:rsidRPr="00F42ABB">
              <w:rPr>
                <w:rFonts w:ascii="Candara" w:hAnsi="Candara" w:cs="Candara"/>
              </w:rPr>
              <w:t>-Djordjević</w:t>
            </w:r>
          </w:p>
          <w:p w:rsidR="00FC53D8" w:rsidRPr="00212A59" w:rsidRDefault="00FC53D8" w:rsidP="00F42ABB">
            <w:pPr>
              <w:spacing w:line="240" w:lineRule="auto"/>
              <w:jc w:val="left"/>
              <w:rPr>
                <w:rFonts w:ascii="Candara" w:hAnsi="Candara" w:cs="Candara"/>
                <w:lang w:val="sv-SE"/>
              </w:rPr>
            </w:pPr>
            <w:r w:rsidRPr="00212A59">
              <w:rPr>
                <w:rFonts w:ascii="Candara" w:hAnsi="Candara" w:cs="Candara"/>
                <w:lang w:val="sv-SE"/>
              </w:rPr>
              <w:t>Full professor Branislava Kocić</w:t>
            </w:r>
          </w:p>
          <w:p w:rsidR="00FC53D8" w:rsidRPr="00212A59" w:rsidRDefault="00FC53D8" w:rsidP="00F42ABB">
            <w:pPr>
              <w:spacing w:line="240" w:lineRule="auto"/>
              <w:jc w:val="left"/>
              <w:rPr>
                <w:rFonts w:ascii="Candara" w:hAnsi="Candara" w:cs="Candara"/>
                <w:lang w:val="sv-SE"/>
              </w:rPr>
            </w:pPr>
            <w:r w:rsidRPr="00212A59">
              <w:rPr>
                <w:rFonts w:ascii="Candara" w:hAnsi="Candara" w:cs="Candara"/>
                <w:lang w:val="sv-SE"/>
              </w:rPr>
              <w:t>Full professor Suzana Otašević</w:t>
            </w:r>
          </w:p>
          <w:p w:rsidR="00FC53D8" w:rsidRPr="00212A59" w:rsidRDefault="00FC53D8" w:rsidP="00F42ABB">
            <w:pPr>
              <w:spacing w:line="240" w:lineRule="auto"/>
              <w:jc w:val="left"/>
              <w:rPr>
                <w:rFonts w:ascii="Candara" w:hAnsi="Candara" w:cs="Candara"/>
                <w:lang w:val="sv-SE"/>
              </w:rPr>
            </w:pPr>
            <w:r w:rsidRPr="00212A59">
              <w:rPr>
                <w:rFonts w:ascii="Candara" w:hAnsi="Candara" w:cs="Candara"/>
                <w:lang w:val="sv-SE"/>
              </w:rPr>
              <w:t>Associate professor Gordana Randjelović</w:t>
            </w:r>
          </w:p>
          <w:p w:rsidR="00FC53D8" w:rsidRPr="00212A59" w:rsidRDefault="00FC53D8" w:rsidP="00F42ABB">
            <w:pPr>
              <w:spacing w:line="240" w:lineRule="auto"/>
              <w:jc w:val="left"/>
              <w:rPr>
                <w:rFonts w:ascii="Candara" w:hAnsi="Candara" w:cs="Candara"/>
                <w:lang w:val="sv-SE"/>
              </w:rPr>
            </w:pPr>
            <w:r w:rsidRPr="00212A59">
              <w:rPr>
                <w:rFonts w:ascii="Candara" w:hAnsi="Candara" w:cs="Candara"/>
                <w:lang w:val="sv-SE"/>
              </w:rPr>
              <w:t>Associate professor Marina Dinić</w:t>
            </w:r>
          </w:p>
          <w:p w:rsidR="00FC53D8" w:rsidRPr="00212A59" w:rsidRDefault="00FC53D8" w:rsidP="00F42ABB">
            <w:pPr>
              <w:spacing w:line="240" w:lineRule="auto"/>
              <w:jc w:val="left"/>
              <w:rPr>
                <w:rFonts w:ascii="Candara" w:hAnsi="Candara" w:cs="Candara"/>
                <w:lang w:val="sv-SE"/>
              </w:rPr>
            </w:pPr>
            <w:r w:rsidRPr="00212A59">
              <w:rPr>
                <w:rFonts w:ascii="Candara" w:hAnsi="Candara" w:cs="Candara"/>
                <w:lang w:val="sv-SE"/>
              </w:rPr>
              <w:t>Associate professor Biljana Miljković-Selimović</w:t>
            </w:r>
          </w:p>
          <w:p w:rsidR="00FC53D8" w:rsidRPr="00212A59" w:rsidRDefault="00FC53D8" w:rsidP="00F42ABB">
            <w:pPr>
              <w:spacing w:line="240" w:lineRule="auto"/>
              <w:jc w:val="left"/>
              <w:rPr>
                <w:rFonts w:ascii="Candara" w:hAnsi="Candara" w:cs="Candara"/>
                <w:lang w:val="sv-SE"/>
              </w:rPr>
            </w:pPr>
            <w:r w:rsidRPr="00212A59">
              <w:rPr>
                <w:rFonts w:ascii="Candara" w:hAnsi="Candara" w:cs="Candara"/>
                <w:lang w:val="sv-SE"/>
              </w:rPr>
              <w:t>Assistant professor Predrag Stojanović</w:t>
            </w:r>
          </w:p>
          <w:p w:rsidR="00FC53D8" w:rsidRPr="00F42ABB" w:rsidRDefault="00FC53D8" w:rsidP="00F42ABB">
            <w:pPr>
              <w:spacing w:line="240" w:lineRule="auto"/>
              <w:jc w:val="left"/>
              <w:rPr>
                <w:rFonts w:ascii="Candara" w:hAnsi="Candara" w:cs="Candara"/>
              </w:rPr>
            </w:pPr>
            <w:r w:rsidRPr="00F42ABB">
              <w:rPr>
                <w:rFonts w:ascii="Candara" w:hAnsi="Candara" w:cs="Candara"/>
              </w:rPr>
              <w:t xml:space="preserve">Teaching fellow Milena Bogdanović  </w:t>
            </w:r>
          </w:p>
        </w:tc>
      </w:tr>
      <w:tr w:rsidR="00FC53D8" w:rsidRPr="00B54668">
        <w:trPr>
          <w:trHeight w:val="562"/>
        </w:trPr>
        <w:tc>
          <w:tcPr>
            <w:tcW w:w="4386" w:type="dxa"/>
            <w:gridSpan w:val="4"/>
            <w:vAlign w:val="center"/>
          </w:tcPr>
          <w:p w:rsidR="00FC53D8" w:rsidRPr="00F42ABB" w:rsidRDefault="00FC53D8" w:rsidP="00F42ABB">
            <w:pPr>
              <w:spacing w:line="240" w:lineRule="auto"/>
              <w:jc w:val="left"/>
              <w:rPr>
                <w:rFonts w:ascii="Candara" w:hAnsi="Candara" w:cs="Candara"/>
              </w:rPr>
            </w:pPr>
            <w:r w:rsidRPr="00F42ABB">
              <w:rPr>
                <w:rFonts w:ascii="Candara" w:hAnsi="Candara" w:cs="Candara"/>
              </w:rPr>
              <w:t>Teaching mode</w:t>
            </w:r>
          </w:p>
        </w:tc>
        <w:tc>
          <w:tcPr>
            <w:tcW w:w="6054" w:type="dxa"/>
            <w:gridSpan w:val="3"/>
            <w:vAlign w:val="center"/>
          </w:tcPr>
          <w:p w:rsidR="00FC53D8" w:rsidRPr="00F42ABB" w:rsidRDefault="00FC53D8" w:rsidP="00F42ABB">
            <w:pPr>
              <w:spacing w:line="240" w:lineRule="auto"/>
              <w:jc w:val="left"/>
              <w:rPr>
                <w:rFonts w:ascii="Candara" w:hAnsi="Candara" w:cs="Candara"/>
              </w:rPr>
            </w:pPr>
            <w:r>
              <w:rPr>
                <w:rFonts w:ascii="Candara" w:hAnsi="Candara" w:cs="Candara"/>
              </w:rPr>
              <w:t>X</w:t>
            </w:r>
            <w:r w:rsidRPr="00F42ABB">
              <w:rPr>
                <w:rFonts w:ascii="Candara" w:hAnsi="Candara" w:cs="Candara"/>
              </w:rPr>
              <w:t xml:space="preserve"> </w:t>
            </w:r>
            <w:r w:rsidRPr="00F42ABB">
              <w:rPr>
                <w:rFonts w:ascii="MS Gothic" w:eastAsia="MS Gothic" w:hAnsi="MS Gothic" w:cs="MS Gothic" w:hint="eastAsia"/>
              </w:rPr>
              <w:t>☐</w:t>
            </w:r>
            <w:r w:rsidRPr="00F42ABB">
              <w:rPr>
                <w:rFonts w:ascii="Candara" w:hAnsi="Candara" w:cs="Candara"/>
              </w:rPr>
              <w:t xml:space="preserve">Lectures               </w:t>
            </w:r>
            <w:r>
              <w:rPr>
                <w:rFonts w:ascii="Candara" w:hAnsi="Candara" w:cs="Candara"/>
              </w:rPr>
              <w:t xml:space="preserve"> X</w:t>
            </w:r>
            <w:r w:rsidRPr="00F42ABB">
              <w:rPr>
                <w:rFonts w:ascii="MS Gothic" w:eastAsia="MS Gothic" w:hAnsi="MS Gothic" w:cs="MS Gothic" w:hint="eastAsia"/>
              </w:rPr>
              <w:t>☐</w:t>
            </w:r>
            <w:r w:rsidRPr="00F42ABB">
              <w:rPr>
                <w:rFonts w:ascii="Candara" w:hAnsi="Candara" w:cs="Candara"/>
              </w:rPr>
              <w:t xml:space="preserve">Group tutorials      </w:t>
            </w:r>
            <w:r>
              <w:rPr>
                <w:rFonts w:ascii="Candara" w:hAnsi="Candara" w:cs="Candara"/>
              </w:rPr>
              <w:t>X</w:t>
            </w:r>
            <w:r w:rsidRPr="00F42ABB">
              <w:rPr>
                <w:rFonts w:ascii="Candara" w:hAnsi="Candara" w:cs="Candara"/>
              </w:rPr>
              <w:t xml:space="preserve">  </w:t>
            </w:r>
            <w:r w:rsidRPr="00F42ABB">
              <w:rPr>
                <w:rFonts w:ascii="MS Gothic" w:eastAsia="MS Gothic" w:hAnsi="MS Gothic" w:cs="MS Gothic" w:hint="eastAsia"/>
              </w:rPr>
              <w:t>☐</w:t>
            </w:r>
            <w:r w:rsidRPr="00F42ABB">
              <w:rPr>
                <w:rFonts w:ascii="Candara" w:hAnsi="Candara" w:cs="Candara"/>
              </w:rPr>
              <w:t xml:space="preserve"> Individual tutorials</w:t>
            </w:r>
          </w:p>
          <w:p w:rsidR="00FC53D8" w:rsidRPr="00F42ABB" w:rsidRDefault="00FC53D8" w:rsidP="00F42ABB">
            <w:pPr>
              <w:spacing w:line="240" w:lineRule="auto"/>
              <w:jc w:val="left"/>
              <w:rPr>
                <w:rFonts w:ascii="Candara" w:hAnsi="Candara" w:cs="Candara"/>
              </w:rPr>
            </w:pPr>
            <w:r w:rsidRPr="00F42ABB">
              <w:rPr>
                <w:rFonts w:ascii="Candara" w:hAnsi="Candara" w:cs="Candara"/>
              </w:rPr>
              <w:t xml:space="preserve"> </w:t>
            </w:r>
            <w:r>
              <w:rPr>
                <w:rFonts w:ascii="Candara" w:hAnsi="Candara" w:cs="Candara"/>
              </w:rPr>
              <w:t xml:space="preserve">X </w:t>
            </w:r>
            <w:r w:rsidRPr="00F42ABB">
              <w:rPr>
                <w:rFonts w:ascii="MS Gothic" w:eastAsia="MS Gothic" w:hAnsi="MS Gothic" w:cs="MS Gothic" w:hint="eastAsia"/>
              </w:rPr>
              <w:t>☐</w:t>
            </w:r>
            <w:r w:rsidRPr="00F42ABB">
              <w:rPr>
                <w:rFonts w:ascii="Candara" w:hAnsi="Candara" w:cs="Candara"/>
              </w:rPr>
              <w:t xml:space="preserve">Laboratory work     </w:t>
            </w:r>
            <w:r w:rsidRPr="00F42ABB">
              <w:rPr>
                <w:rFonts w:ascii="MS Gothic" w:eastAsia="MS Gothic" w:hAnsi="MS Gothic" w:cs="MS Gothic" w:hint="eastAsia"/>
              </w:rPr>
              <w:t>☐</w:t>
            </w:r>
            <w:r w:rsidRPr="00F42ABB">
              <w:rPr>
                <w:rFonts w:ascii="Candara" w:hAnsi="Candara" w:cs="Candara"/>
              </w:rPr>
              <w:t xml:space="preserve">  Project work       </w:t>
            </w:r>
            <w:r>
              <w:rPr>
                <w:rFonts w:ascii="Candara" w:hAnsi="Candara" w:cs="Candara"/>
              </w:rPr>
              <w:t>X</w:t>
            </w:r>
            <w:r w:rsidRPr="00F42ABB">
              <w:rPr>
                <w:rFonts w:ascii="Candara" w:hAnsi="Candara" w:cs="Candara"/>
              </w:rPr>
              <w:t xml:space="preserve">  </w:t>
            </w:r>
            <w:r w:rsidRPr="00F42ABB">
              <w:rPr>
                <w:rFonts w:ascii="MS Gothic" w:eastAsia="MS Gothic" w:hAnsi="MS Gothic" w:cs="MS Gothic" w:hint="eastAsia"/>
              </w:rPr>
              <w:t>☐</w:t>
            </w:r>
            <w:r w:rsidRPr="00F42ABB">
              <w:rPr>
                <w:rFonts w:ascii="Candara" w:hAnsi="Candara" w:cs="Candara"/>
              </w:rPr>
              <w:t xml:space="preserve">  Seminar</w:t>
            </w:r>
          </w:p>
          <w:p w:rsidR="00FC53D8" w:rsidRPr="00F42ABB" w:rsidRDefault="00FC53D8" w:rsidP="00F42ABB">
            <w:pPr>
              <w:spacing w:line="240" w:lineRule="auto"/>
              <w:jc w:val="left"/>
              <w:rPr>
                <w:rFonts w:ascii="Candara" w:hAnsi="Candara" w:cs="Candara"/>
              </w:rPr>
            </w:pPr>
            <w:r w:rsidRPr="00F42ABB">
              <w:rPr>
                <w:rFonts w:ascii="Candara" w:hAnsi="Candara" w:cs="Candara"/>
              </w:rPr>
              <w:t xml:space="preserve"> </w:t>
            </w:r>
            <w:r w:rsidRPr="00F42ABB">
              <w:rPr>
                <w:rFonts w:ascii="MS Gothic" w:eastAsia="MS Gothic" w:hAnsi="MS Gothic" w:cs="MS Gothic" w:hint="eastAsia"/>
              </w:rPr>
              <w:t>☐</w:t>
            </w:r>
            <w:r w:rsidRPr="00F42ABB">
              <w:rPr>
                <w:rFonts w:ascii="Candara" w:hAnsi="Candara" w:cs="Candara"/>
              </w:rPr>
              <w:t xml:space="preserve">Distance learning    </w:t>
            </w:r>
            <w:r w:rsidRPr="00F42ABB">
              <w:rPr>
                <w:rFonts w:ascii="MS Gothic" w:eastAsia="MS Gothic" w:hAnsi="MS Gothic" w:cs="MS Gothic" w:hint="eastAsia"/>
              </w:rPr>
              <w:t>☐</w:t>
            </w:r>
            <w:r w:rsidRPr="00F42ABB">
              <w:rPr>
                <w:rFonts w:ascii="Candara" w:hAnsi="Candara" w:cs="Candara"/>
              </w:rPr>
              <w:t xml:space="preserve"> Blended learning      </w:t>
            </w:r>
            <w:r w:rsidRPr="00F42ABB">
              <w:rPr>
                <w:rFonts w:ascii="MS Gothic" w:eastAsia="MS Gothic" w:hAnsi="MS Gothic" w:cs="MS Gothic" w:hint="eastAsia"/>
              </w:rPr>
              <w:t>☐</w:t>
            </w:r>
            <w:r w:rsidRPr="00F42ABB">
              <w:rPr>
                <w:rFonts w:ascii="Candara" w:hAnsi="Candara" w:cs="Candara"/>
              </w:rPr>
              <w:t xml:space="preserve">  Other</w:t>
            </w:r>
          </w:p>
        </w:tc>
      </w:tr>
      <w:tr w:rsidR="00FC53D8" w:rsidRPr="00B54668">
        <w:trPr>
          <w:trHeight w:val="562"/>
        </w:trPr>
        <w:tc>
          <w:tcPr>
            <w:tcW w:w="10440" w:type="dxa"/>
            <w:gridSpan w:val="7"/>
            <w:shd w:val="clear" w:color="auto" w:fill="B8CCE4"/>
            <w:vAlign w:val="center"/>
          </w:tcPr>
          <w:p w:rsidR="00FC53D8" w:rsidRPr="00F42ABB" w:rsidRDefault="00FC53D8" w:rsidP="00F42ABB">
            <w:pPr>
              <w:spacing w:line="240" w:lineRule="auto"/>
              <w:jc w:val="left"/>
              <w:rPr>
                <w:rFonts w:ascii="Candara" w:hAnsi="Candara" w:cs="Candara"/>
                <w:b/>
                <w:bCs/>
              </w:rPr>
            </w:pPr>
            <w:r w:rsidRPr="00F42ABB">
              <w:rPr>
                <w:rFonts w:ascii="Candara" w:hAnsi="Candara" w:cs="Candara"/>
                <w:b/>
                <w:bCs/>
              </w:rPr>
              <w:t>PURPOSE AND OVERVIEW (max. 5 sentences)</w:t>
            </w:r>
          </w:p>
        </w:tc>
      </w:tr>
      <w:tr w:rsidR="00FC53D8" w:rsidRPr="00B54668">
        <w:trPr>
          <w:trHeight w:val="562"/>
        </w:trPr>
        <w:tc>
          <w:tcPr>
            <w:tcW w:w="10440" w:type="dxa"/>
            <w:gridSpan w:val="7"/>
            <w:vAlign w:val="center"/>
          </w:tcPr>
          <w:p w:rsidR="00FC53D8" w:rsidRPr="00F42ABB" w:rsidRDefault="00FC53D8" w:rsidP="00F42ABB">
            <w:pPr>
              <w:suppressAutoHyphens w:val="0"/>
              <w:spacing w:after="0" w:line="240" w:lineRule="auto"/>
              <w:ind w:right="29"/>
              <w:jc w:val="left"/>
              <w:rPr>
                <w:rFonts w:ascii="Candara" w:hAnsi="Candara" w:cs="Candara"/>
              </w:rPr>
            </w:pPr>
            <w:r w:rsidRPr="00BF430F">
              <w:rPr>
                <w:rFonts w:ascii="Candara" w:hAnsi="Candara"/>
                <w:bCs/>
              </w:rPr>
              <w:t>The goal of this course</w:t>
            </w:r>
            <w:r w:rsidRPr="00BF430F">
              <w:rPr>
                <w:rFonts w:ascii="Candara" w:hAnsi="Candara"/>
              </w:rPr>
              <w:t xml:space="preserve"> is to acquire knowledge of biological characteristics, pathogenicity factors and pathogenesis of infections caused by bacteria, parasites, fungi and viruses, the mechanisms of antimicrobial drugs action as well as the mechanisms of resistance to used preparation. In addition, epidemiological </w:t>
            </w:r>
            <w:r>
              <w:rPr>
                <w:rFonts w:ascii="Candara" w:hAnsi="Candara"/>
              </w:rPr>
              <w:t xml:space="preserve">and microbiological </w:t>
            </w:r>
            <w:r w:rsidRPr="00BF430F">
              <w:rPr>
                <w:rFonts w:ascii="Candara" w:hAnsi="Candara"/>
              </w:rPr>
              <w:t>characteristics of agents, specific preventive measures, immunoprophilaxsis and  chemioprophilaxs with basic terms of immunology.</w:t>
            </w:r>
          </w:p>
        </w:tc>
      </w:tr>
      <w:tr w:rsidR="00FC53D8" w:rsidRPr="00B54668">
        <w:trPr>
          <w:trHeight w:val="562"/>
        </w:trPr>
        <w:tc>
          <w:tcPr>
            <w:tcW w:w="10440" w:type="dxa"/>
            <w:gridSpan w:val="7"/>
            <w:shd w:val="clear" w:color="auto" w:fill="B8CCE4"/>
            <w:vAlign w:val="center"/>
          </w:tcPr>
          <w:p w:rsidR="00FC53D8" w:rsidRPr="00F42ABB" w:rsidRDefault="00FC53D8" w:rsidP="00F42ABB">
            <w:pPr>
              <w:tabs>
                <w:tab w:val="left" w:pos="360"/>
              </w:tabs>
              <w:spacing w:after="0" w:line="240" w:lineRule="auto"/>
              <w:jc w:val="left"/>
              <w:rPr>
                <w:rFonts w:ascii="Candara" w:hAnsi="Candara" w:cs="Candara"/>
                <w:b/>
                <w:bCs/>
              </w:rPr>
            </w:pPr>
            <w:r w:rsidRPr="00F42ABB">
              <w:rPr>
                <w:rFonts w:ascii="Candara" w:hAnsi="Candara" w:cs="Candara"/>
                <w:b/>
                <w:bCs/>
              </w:rPr>
              <w:t>SYLLABUS (brief outline and summary of topics, max. 10 sentences)</w:t>
            </w:r>
          </w:p>
        </w:tc>
      </w:tr>
      <w:tr w:rsidR="00FC53D8" w:rsidRPr="00B54668">
        <w:trPr>
          <w:trHeight w:val="562"/>
        </w:trPr>
        <w:tc>
          <w:tcPr>
            <w:tcW w:w="10440" w:type="dxa"/>
            <w:gridSpan w:val="7"/>
            <w:vAlign w:val="center"/>
          </w:tcPr>
          <w:p w:rsidR="00FC53D8" w:rsidRPr="00F42ABB" w:rsidRDefault="00FC53D8" w:rsidP="008A4B47">
            <w:pPr>
              <w:tabs>
                <w:tab w:val="left" w:pos="360"/>
              </w:tabs>
              <w:rPr>
                <w:rFonts w:ascii="Candara" w:hAnsi="Candara" w:cs="Candara"/>
                <w:b/>
                <w:bCs/>
              </w:rPr>
            </w:pPr>
            <w:r w:rsidRPr="008A4B47">
              <w:rPr>
                <w:rFonts w:ascii="Candara" w:hAnsi="Candara" w:cs="Candara"/>
                <w:lang w:val="sr-Latn-CS"/>
              </w:rPr>
              <w:t>General, special bacteriology (</w:t>
            </w:r>
            <w:r w:rsidRPr="008A4B47">
              <w:rPr>
                <w:rFonts w:ascii="Candara" w:hAnsi="Candara"/>
                <w:lang w:val="sr-Latn-CS"/>
              </w:rPr>
              <w:t>Gram positive cocci:</w:t>
            </w:r>
            <w:r w:rsidRPr="008A4B47">
              <w:rPr>
                <w:rFonts w:ascii="Candara" w:hAnsi="Candara"/>
                <w:iCs/>
                <w:lang w:val="sr-Latn-CS"/>
              </w:rPr>
              <w:t xml:space="preserve"> genus </w:t>
            </w:r>
            <w:r w:rsidRPr="008A4B47">
              <w:rPr>
                <w:rFonts w:ascii="Candara" w:hAnsi="Candara"/>
                <w:i/>
                <w:iCs/>
                <w:lang w:val="sr-Latn-CS"/>
              </w:rPr>
              <w:t>Staphylococcus</w:t>
            </w:r>
            <w:r w:rsidRPr="008A4B47">
              <w:rPr>
                <w:rFonts w:ascii="Candara" w:hAnsi="Candara"/>
                <w:iCs/>
                <w:lang w:val="sr-Latn-CS"/>
              </w:rPr>
              <w:t xml:space="preserve">, genus </w:t>
            </w:r>
            <w:r w:rsidRPr="008A4B47">
              <w:rPr>
                <w:rFonts w:ascii="Candara" w:hAnsi="Candara"/>
                <w:i/>
                <w:iCs/>
                <w:lang w:val="sr-Latn-CS"/>
              </w:rPr>
              <w:t>Streptococcus</w:t>
            </w:r>
            <w:r w:rsidRPr="008A4B47">
              <w:rPr>
                <w:rFonts w:ascii="Candara" w:hAnsi="Candara"/>
                <w:iCs/>
                <w:lang w:val="sr-Latn-CS"/>
              </w:rPr>
              <w:t xml:space="preserve">. Gram negative cocci: genus </w:t>
            </w:r>
            <w:r w:rsidRPr="008A4B47">
              <w:rPr>
                <w:rFonts w:ascii="Candara" w:hAnsi="Candara"/>
                <w:i/>
                <w:iCs/>
                <w:lang w:val="sr-Latn-CS"/>
              </w:rPr>
              <w:t>Neisseria</w:t>
            </w:r>
            <w:r w:rsidRPr="008A4B47">
              <w:rPr>
                <w:rFonts w:ascii="Candara" w:hAnsi="Candara"/>
                <w:iCs/>
                <w:lang w:val="sr-Latn-CS"/>
              </w:rPr>
              <w:t xml:space="preserve">; Gram positive asporogenous bacilli: genus </w:t>
            </w:r>
            <w:r w:rsidRPr="008A4B47">
              <w:rPr>
                <w:rFonts w:ascii="Candara" w:hAnsi="Candara"/>
                <w:i/>
                <w:iCs/>
                <w:lang w:val="sr-Latn-CS"/>
              </w:rPr>
              <w:t>Corynebacterium</w:t>
            </w:r>
            <w:r w:rsidRPr="008A4B47">
              <w:rPr>
                <w:rFonts w:ascii="Candara" w:hAnsi="Candara"/>
                <w:iCs/>
                <w:lang w:val="sr-Latn-CS"/>
              </w:rPr>
              <w:t>, genus</w:t>
            </w:r>
            <w:r w:rsidRPr="008A4B47">
              <w:rPr>
                <w:rFonts w:ascii="Candara" w:hAnsi="Candara"/>
                <w:i/>
                <w:iCs/>
                <w:lang w:val="sr-Latn-CS"/>
              </w:rPr>
              <w:t xml:space="preserve"> Mycobacterium</w:t>
            </w:r>
            <w:r w:rsidRPr="008A4B47">
              <w:rPr>
                <w:rFonts w:ascii="Candara" w:hAnsi="Candara"/>
                <w:iCs/>
                <w:lang w:val="sr-Latn-CS"/>
              </w:rPr>
              <w:t xml:space="preserve">. Gram positive sporogenous bacilli: genus </w:t>
            </w:r>
            <w:r w:rsidRPr="008A4B47">
              <w:rPr>
                <w:rFonts w:ascii="Candara" w:hAnsi="Candara"/>
                <w:i/>
                <w:iCs/>
                <w:lang w:val="sr-Latn-CS"/>
              </w:rPr>
              <w:t>Bacillus</w:t>
            </w:r>
            <w:r w:rsidRPr="008A4B47">
              <w:rPr>
                <w:rFonts w:ascii="Candara" w:hAnsi="Candara"/>
                <w:iCs/>
                <w:lang w:val="sr-Latn-CS"/>
              </w:rPr>
              <w:t xml:space="preserve"> , genus </w:t>
            </w:r>
            <w:r w:rsidRPr="008A4B47">
              <w:rPr>
                <w:rFonts w:ascii="Candara" w:hAnsi="Candara"/>
                <w:i/>
                <w:iCs/>
                <w:lang w:val="sr-Latn-CS"/>
              </w:rPr>
              <w:t>Clostridium</w:t>
            </w:r>
            <w:r w:rsidRPr="008A4B47">
              <w:rPr>
                <w:rFonts w:ascii="Candara" w:hAnsi="Candara"/>
                <w:iCs/>
                <w:lang w:val="sr-Latn-CS"/>
              </w:rPr>
              <w:t xml:space="preserve">. Gram negative facultatively anaerobic bacilli: genus </w:t>
            </w:r>
            <w:r w:rsidRPr="008A4B47">
              <w:rPr>
                <w:rFonts w:ascii="Candara" w:hAnsi="Candara"/>
                <w:i/>
                <w:iCs/>
                <w:lang w:val="sr-Latn-CS"/>
              </w:rPr>
              <w:t>Esherichia</w:t>
            </w:r>
            <w:r w:rsidRPr="008A4B47">
              <w:rPr>
                <w:rFonts w:ascii="Candara" w:hAnsi="Candara"/>
                <w:iCs/>
                <w:lang w:val="sr-Latn-CS"/>
              </w:rPr>
              <w:t>,</w:t>
            </w:r>
            <w:r w:rsidRPr="008A4B47">
              <w:rPr>
                <w:rFonts w:ascii="Candara" w:hAnsi="Candara"/>
                <w:i/>
                <w:iCs/>
                <w:lang w:val="sr-Latn-CS"/>
              </w:rPr>
              <w:t xml:space="preserve"> </w:t>
            </w:r>
            <w:r w:rsidRPr="008A4B47">
              <w:rPr>
                <w:rFonts w:ascii="Candara" w:hAnsi="Candara"/>
                <w:iCs/>
                <w:lang w:val="sr-Latn-CS"/>
              </w:rPr>
              <w:t xml:space="preserve">genus </w:t>
            </w:r>
            <w:r w:rsidRPr="008A4B47">
              <w:rPr>
                <w:rFonts w:ascii="Candara" w:hAnsi="Candara"/>
                <w:i/>
                <w:iCs/>
                <w:lang w:val="sr-Latn-CS"/>
              </w:rPr>
              <w:t>Shigella</w:t>
            </w:r>
            <w:r w:rsidRPr="008A4B47">
              <w:rPr>
                <w:rFonts w:ascii="Candara" w:hAnsi="Candara"/>
                <w:iCs/>
                <w:lang w:val="sr-Latn-CS"/>
              </w:rPr>
              <w:t xml:space="preserve">, genus </w:t>
            </w:r>
            <w:r w:rsidRPr="008A4B47">
              <w:rPr>
                <w:rFonts w:ascii="Candara" w:hAnsi="Candara"/>
                <w:i/>
                <w:iCs/>
                <w:lang w:val="sr-Latn-CS"/>
              </w:rPr>
              <w:t>Salmonella</w:t>
            </w:r>
            <w:r w:rsidRPr="008A4B47">
              <w:rPr>
                <w:rFonts w:ascii="Candara" w:hAnsi="Candara"/>
                <w:iCs/>
                <w:lang w:val="sr-Latn-CS"/>
              </w:rPr>
              <w:t xml:space="preserve">, genus </w:t>
            </w:r>
            <w:r w:rsidRPr="008A4B47">
              <w:rPr>
                <w:rFonts w:ascii="Candara" w:hAnsi="Candara"/>
                <w:i/>
                <w:iCs/>
                <w:lang w:val="sr-Latn-CS"/>
              </w:rPr>
              <w:t>Yersinia</w:t>
            </w:r>
            <w:r w:rsidRPr="008A4B47">
              <w:rPr>
                <w:rFonts w:ascii="Candara" w:hAnsi="Candara"/>
                <w:iCs/>
                <w:lang w:val="sr-Latn-CS"/>
              </w:rPr>
              <w:t xml:space="preserve">, genus </w:t>
            </w:r>
            <w:r w:rsidRPr="008A4B47">
              <w:rPr>
                <w:rFonts w:ascii="Candara" w:hAnsi="Candara"/>
                <w:i/>
                <w:iCs/>
                <w:lang w:val="sr-Latn-CS"/>
              </w:rPr>
              <w:t>Vibrio</w:t>
            </w:r>
            <w:r w:rsidRPr="008A4B47">
              <w:rPr>
                <w:rFonts w:ascii="Candara" w:hAnsi="Candara"/>
                <w:iCs/>
                <w:lang w:val="sr-Latn-CS"/>
              </w:rPr>
              <w:t xml:space="preserve">, genus </w:t>
            </w:r>
            <w:r w:rsidRPr="008A4B47">
              <w:rPr>
                <w:rFonts w:ascii="Candara" w:hAnsi="Candara"/>
                <w:i/>
                <w:iCs/>
                <w:lang w:val="sr-Latn-CS"/>
              </w:rPr>
              <w:t>Campylobacter</w:t>
            </w:r>
            <w:r w:rsidRPr="008A4B47">
              <w:rPr>
                <w:rFonts w:ascii="Candara" w:hAnsi="Candara"/>
                <w:iCs/>
                <w:lang w:val="sr-Latn-CS"/>
              </w:rPr>
              <w:t xml:space="preserve">, genus </w:t>
            </w:r>
            <w:r w:rsidRPr="008A4B47">
              <w:rPr>
                <w:rFonts w:ascii="Candara" w:hAnsi="Candara"/>
                <w:i/>
                <w:iCs/>
                <w:lang w:val="sr-Latn-CS"/>
              </w:rPr>
              <w:t>Haemophilus</w:t>
            </w:r>
            <w:r w:rsidRPr="008A4B47">
              <w:rPr>
                <w:rFonts w:ascii="Candara" w:hAnsi="Candara"/>
                <w:iCs/>
                <w:lang w:val="sr-Latn-CS"/>
              </w:rPr>
              <w:t xml:space="preserve">. Spirochetae: genus </w:t>
            </w:r>
            <w:r w:rsidRPr="008A4B47">
              <w:rPr>
                <w:rFonts w:ascii="Candara" w:hAnsi="Candara"/>
                <w:i/>
                <w:iCs/>
                <w:lang w:val="sr-Latn-CS"/>
              </w:rPr>
              <w:t>Treponema</w:t>
            </w:r>
            <w:r w:rsidRPr="008A4B47">
              <w:rPr>
                <w:rFonts w:ascii="Candara" w:hAnsi="Candara"/>
                <w:iCs/>
                <w:lang w:val="sr-Latn-CS"/>
              </w:rPr>
              <w:t xml:space="preserve">, genus </w:t>
            </w:r>
            <w:r w:rsidRPr="008A4B47">
              <w:rPr>
                <w:rFonts w:ascii="Candara" w:hAnsi="Candara"/>
                <w:i/>
                <w:iCs/>
                <w:lang w:val="sr-Latn-CS"/>
              </w:rPr>
              <w:t>Borrelia</w:t>
            </w:r>
            <w:r w:rsidRPr="008A4B47">
              <w:rPr>
                <w:rFonts w:ascii="Candara" w:hAnsi="Candara"/>
                <w:iCs/>
                <w:lang w:val="sr-Latn-CS"/>
              </w:rPr>
              <w:t xml:space="preserve">, genus </w:t>
            </w:r>
            <w:r w:rsidRPr="008A4B47">
              <w:rPr>
                <w:rFonts w:ascii="Candara" w:hAnsi="Candara"/>
                <w:i/>
                <w:iCs/>
                <w:lang w:val="sr-Latn-CS"/>
              </w:rPr>
              <w:t>Leptospira</w:t>
            </w:r>
            <w:r w:rsidRPr="008A4B47">
              <w:rPr>
                <w:rFonts w:ascii="Candara" w:hAnsi="Candara"/>
                <w:iCs/>
                <w:lang w:val="sr-Latn-CS"/>
              </w:rPr>
              <w:t xml:space="preserve">. Genus </w:t>
            </w:r>
            <w:r w:rsidRPr="008A4B47">
              <w:rPr>
                <w:rFonts w:ascii="Candara" w:hAnsi="Candara"/>
                <w:i/>
                <w:iCs/>
                <w:lang w:val="sr-Latn-CS"/>
              </w:rPr>
              <w:t>Chlamydia</w:t>
            </w:r>
            <w:r w:rsidRPr="008A4B47">
              <w:rPr>
                <w:rFonts w:ascii="Candara" w:hAnsi="Candara"/>
                <w:iCs/>
                <w:lang w:val="sr-Latn-CS"/>
              </w:rPr>
              <w:t xml:space="preserve">, genus </w:t>
            </w:r>
            <w:r w:rsidRPr="008A4B47">
              <w:rPr>
                <w:rFonts w:ascii="Candara" w:hAnsi="Candara"/>
                <w:i/>
                <w:iCs/>
                <w:lang w:val="sr-Latn-CS"/>
              </w:rPr>
              <w:t>Mycoplasma</w:t>
            </w:r>
            <w:r w:rsidRPr="008A4B47">
              <w:rPr>
                <w:rFonts w:ascii="Candara" w:hAnsi="Candara" w:cs="Candara"/>
                <w:lang w:val="sr-Latn-CS"/>
              </w:rPr>
              <w:t xml:space="preserve">),  diagnostic procedure in recognizing a possible bacteria-cause of infective disease with interpretation of results  </w:t>
            </w:r>
            <w:r w:rsidRPr="008A4B47">
              <w:rPr>
                <w:rFonts w:ascii="Candara" w:hAnsi="Candara" w:cs="Candara"/>
                <w:i/>
                <w:iCs/>
                <w:lang w:val="sr-Latn-CS"/>
              </w:rPr>
              <w:t>in vitro</w:t>
            </w:r>
            <w:r w:rsidRPr="008A4B47">
              <w:rPr>
                <w:rFonts w:ascii="Candara" w:hAnsi="Candara" w:cs="Candara"/>
                <w:lang w:val="sr-Latn-CS"/>
              </w:rPr>
              <w:t xml:space="preserve"> antimicrobial susceptibility testing with aim for rational application of antibiotics and chemotherapeuticals in therapy of infective diseases (</w:t>
            </w:r>
            <w:r w:rsidRPr="008A4B47">
              <w:rPr>
                <w:rFonts w:ascii="Candara" w:hAnsi="Candara"/>
                <w:lang w:val="sr-Latn-CS"/>
              </w:rPr>
              <w:t xml:space="preserve">Antibiotics, antimycotics, and chemotherapeutics – mechanisms of action and resistance). </w:t>
            </w:r>
            <w:r w:rsidRPr="008A4B47">
              <w:rPr>
                <w:rFonts w:ascii="Candara" w:hAnsi="Candara" w:cs="Candara"/>
                <w:lang w:val="sr-Latn-CS"/>
              </w:rPr>
              <w:t>Special protozoology and helmintology which</w:t>
            </w:r>
            <w:r w:rsidRPr="008A4B47">
              <w:rPr>
                <w:rFonts w:ascii="Candara" w:hAnsi="Candara" w:cs="Candara"/>
              </w:rPr>
              <w:t xml:space="preserve"> </w:t>
            </w:r>
            <w:r w:rsidRPr="008A4B47">
              <w:rPr>
                <w:rStyle w:val="shorttext"/>
                <w:rFonts w:ascii="Candara" w:hAnsi="Candara" w:cs="Candara"/>
              </w:rPr>
              <w:t xml:space="preserve">summarizes the most medical important parasitic infection with their biology, life-cicle, diagnostic and actual epidemiology. </w:t>
            </w:r>
            <w:r w:rsidRPr="008A4B47">
              <w:rPr>
                <w:rFonts w:ascii="Candara" w:hAnsi="Candara" w:cs="Candara"/>
                <w:lang w:val="sr-Latn-CS"/>
              </w:rPr>
              <w:t xml:space="preserve">Medical mycology (superficial and invasive fungal infection), antifungals,  </w:t>
            </w:r>
            <w:r w:rsidRPr="008A4B47">
              <w:rPr>
                <w:rStyle w:val="shorttext"/>
                <w:rFonts w:ascii="Candara" w:hAnsi="Candara" w:cs="Candara"/>
              </w:rPr>
              <w:t xml:space="preserve">contemporary strategy in diagnostics of mycoses. </w:t>
            </w:r>
            <w:r w:rsidRPr="008A4B47">
              <w:rPr>
                <w:rFonts w:ascii="Candara" w:hAnsi="Candara" w:cs="Candara"/>
                <w:lang w:val="sr-Latn-CS"/>
              </w:rPr>
              <w:t xml:space="preserve"> General and special virology (</w:t>
            </w:r>
            <w:r w:rsidRPr="008A4B47">
              <w:rPr>
                <w:rFonts w:ascii="Candara" w:hAnsi="Candara"/>
                <w:iCs/>
                <w:lang w:val="sr-Latn-CS"/>
              </w:rPr>
              <w:t xml:space="preserve">DNA viruses: </w:t>
            </w:r>
            <w:r w:rsidRPr="008A4B47">
              <w:rPr>
                <w:rFonts w:ascii="Candara" w:hAnsi="Candara"/>
                <w:i/>
                <w:iCs/>
                <w:lang w:val="sr-Latn-CS"/>
              </w:rPr>
              <w:t>Papovaviridae</w:t>
            </w:r>
            <w:r w:rsidRPr="008A4B47">
              <w:rPr>
                <w:rFonts w:ascii="Candara" w:hAnsi="Candara"/>
                <w:iCs/>
                <w:lang w:val="sr-Latn-CS"/>
              </w:rPr>
              <w:t>,</w:t>
            </w:r>
            <w:r w:rsidRPr="008A4B47">
              <w:rPr>
                <w:rFonts w:ascii="Candara" w:hAnsi="Candara"/>
                <w:i/>
                <w:iCs/>
                <w:lang w:val="sr-Latn-CS"/>
              </w:rPr>
              <w:t xml:space="preserve"> Herpesviridae</w:t>
            </w:r>
            <w:r w:rsidRPr="008A4B47">
              <w:rPr>
                <w:rFonts w:ascii="Candara" w:hAnsi="Candara"/>
                <w:iCs/>
                <w:lang w:val="sr-Latn-CS"/>
              </w:rPr>
              <w:t>,</w:t>
            </w:r>
            <w:r w:rsidRPr="008A4B47">
              <w:rPr>
                <w:rFonts w:ascii="Candara" w:hAnsi="Candara"/>
                <w:i/>
                <w:iCs/>
                <w:lang w:val="sr-Latn-CS"/>
              </w:rPr>
              <w:t xml:space="preserve"> Poxviridae</w:t>
            </w:r>
            <w:r w:rsidRPr="008A4B47">
              <w:rPr>
                <w:rFonts w:ascii="Candara" w:hAnsi="Candara"/>
                <w:iCs/>
                <w:lang w:val="sr-Latn-CS"/>
              </w:rPr>
              <w:t>,</w:t>
            </w:r>
            <w:r w:rsidRPr="008A4B47">
              <w:rPr>
                <w:rFonts w:ascii="Candara" w:hAnsi="Candara"/>
                <w:i/>
                <w:iCs/>
                <w:lang w:val="sr-Latn-CS"/>
              </w:rPr>
              <w:t xml:space="preserve"> Hepadnaviridae</w:t>
            </w:r>
            <w:r w:rsidRPr="008A4B47">
              <w:rPr>
                <w:rFonts w:ascii="Candara" w:hAnsi="Candara"/>
                <w:iCs/>
                <w:lang w:val="sr-Latn-CS"/>
              </w:rPr>
              <w:t xml:space="preserve">. RNA viruses: </w:t>
            </w:r>
            <w:r w:rsidRPr="008A4B47">
              <w:rPr>
                <w:rFonts w:ascii="Candara" w:hAnsi="Candara"/>
                <w:i/>
                <w:iCs/>
                <w:lang w:val="sr-Latn-CS"/>
              </w:rPr>
              <w:t>Picornaviridae</w:t>
            </w:r>
            <w:r w:rsidRPr="008A4B47">
              <w:rPr>
                <w:rFonts w:ascii="Candara" w:hAnsi="Candara"/>
                <w:iCs/>
                <w:lang w:val="sr-Latn-CS"/>
              </w:rPr>
              <w:t>,</w:t>
            </w:r>
            <w:r w:rsidRPr="008A4B47">
              <w:rPr>
                <w:rFonts w:ascii="Candara" w:hAnsi="Candara"/>
                <w:i/>
                <w:iCs/>
                <w:lang w:val="sr-Latn-CS"/>
              </w:rPr>
              <w:t xml:space="preserve"> Togaviridae</w:t>
            </w:r>
            <w:r w:rsidRPr="008A4B47">
              <w:rPr>
                <w:rFonts w:ascii="Candara" w:hAnsi="Candara"/>
                <w:iCs/>
                <w:lang w:val="sr-Latn-CS"/>
              </w:rPr>
              <w:t>,</w:t>
            </w:r>
            <w:r w:rsidRPr="008A4B47">
              <w:rPr>
                <w:rFonts w:ascii="Candara" w:hAnsi="Candara"/>
                <w:i/>
                <w:iCs/>
                <w:lang w:val="sr-Latn-CS"/>
              </w:rPr>
              <w:t xml:space="preserve"> Orthomyxoviridae</w:t>
            </w:r>
            <w:r w:rsidRPr="008A4B47">
              <w:rPr>
                <w:rFonts w:ascii="Candara" w:hAnsi="Candara"/>
                <w:iCs/>
                <w:lang w:val="sr-Latn-CS"/>
              </w:rPr>
              <w:t>,</w:t>
            </w:r>
            <w:r w:rsidRPr="008A4B47">
              <w:rPr>
                <w:rFonts w:ascii="Candara" w:hAnsi="Candara"/>
                <w:i/>
                <w:iCs/>
                <w:lang w:val="sr-Latn-CS"/>
              </w:rPr>
              <w:t xml:space="preserve"> Rhabdaviridae</w:t>
            </w:r>
            <w:r w:rsidRPr="008A4B47">
              <w:rPr>
                <w:rFonts w:ascii="Candara" w:hAnsi="Candara"/>
                <w:iCs/>
                <w:lang w:val="sr-Latn-CS"/>
              </w:rPr>
              <w:t xml:space="preserve">. </w:t>
            </w:r>
            <w:r w:rsidRPr="008A4B47">
              <w:rPr>
                <w:rFonts w:ascii="Candara" w:hAnsi="Candara"/>
                <w:i/>
                <w:iCs/>
                <w:lang w:val="sr-Latn-CS"/>
              </w:rPr>
              <w:t>Retroviridae</w:t>
            </w:r>
            <w:r w:rsidRPr="008A4B47">
              <w:rPr>
                <w:rFonts w:ascii="Candara" w:hAnsi="Candara" w:cs="Candara"/>
                <w:lang w:val="sr-Latn-CS"/>
              </w:rPr>
              <w:t>)</w:t>
            </w:r>
            <w:r>
              <w:rPr>
                <w:rFonts w:ascii="Candara" w:hAnsi="Candara" w:cs="Candara"/>
                <w:lang w:val="sr-Latn-CS"/>
              </w:rPr>
              <w:t xml:space="preserve">. </w:t>
            </w:r>
          </w:p>
        </w:tc>
      </w:tr>
      <w:tr w:rsidR="00FC53D8" w:rsidRPr="00B54668">
        <w:trPr>
          <w:trHeight w:val="562"/>
        </w:trPr>
        <w:tc>
          <w:tcPr>
            <w:tcW w:w="10440" w:type="dxa"/>
            <w:gridSpan w:val="7"/>
            <w:shd w:val="clear" w:color="auto" w:fill="B8CCE4"/>
            <w:vAlign w:val="center"/>
          </w:tcPr>
          <w:p w:rsidR="00FC53D8" w:rsidRPr="00F42ABB" w:rsidRDefault="00FC53D8" w:rsidP="00F42ABB">
            <w:pPr>
              <w:tabs>
                <w:tab w:val="left" w:pos="360"/>
              </w:tabs>
              <w:spacing w:after="0" w:line="240" w:lineRule="auto"/>
              <w:jc w:val="left"/>
              <w:rPr>
                <w:rFonts w:ascii="Candara" w:hAnsi="Candara" w:cs="Candara"/>
                <w:b/>
                <w:bCs/>
              </w:rPr>
            </w:pPr>
            <w:r w:rsidRPr="00F42ABB">
              <w:rPr>
                <w:rFonts w:ascii="Candara" w:hAnsi="Candara" w:cs="Candara"/>
                <w:b/>
                <w:bCs/>
              </w:rPr>
              <w:t>LANGUAGE OF INSTRUCTION</w:t>
            </w:r>
          </w:p>
        </w:tc>
      </w:tr>
      <w:tr w:rsidR="00FC53D8" w:rsidRPr="00B54668">
        <w:trPr>
          <w:trHeight w:val="562"/>
        </w:trPr>
        <w:tc>
          <w:tcPr>
            <w:tcW w:w="10440" w:type="dxa"/>
            <w:gridSpan w:val="7"/>
            <w:vAlign w:val="center"/>
          </w:tcPr>
          <w:p w:rsidR="00FC53D8" w:rsidRPr="00F42ABB" w:rsidRDefault="00FC53D8" w:rsidP="00F42ABB">
            <w:pPr>
              <w:tabs>
                <w:tab w:val="left" w:pos="360"/>
              </w:tabs>
              <w:spacing w:after="0" w:line="240" w:lineRule="auto"/>
              <w:jc w:val="left"/>
              <w:rPr>
                <w:rFonts w:ascii="Candara" w:hAnsi="Candara" w:cs="Candara"/>
              </w:rPr>
            </w:pPr>
            <w:r w:rsidRPr="00F42ABB">
              <w:rPr>
                <w:rFonts w:ascii="Candara" w:hAnsi="Candara" w:cs="Candara"/>
              </w:rPr>
              <w:t>x</w:t>
            </w:r>
            <w:r w:rsidRPr="00F42ABB">
              <w:rPr>
                <w:rFonts w:ascii="MS Gothic" w:eastAsia="MS Gothic" w:hAnsi="MS Gothic" w:cs="MS Gothic" w:hint="eastAsia"/>
              </w:rPr>
              <w:t>☐</w:t>
            </w:r>
            <w:r w:rsidRPr="00F42ABB">
              <w:rPr>
                <w:rFonts w:ascii="Candara" w:hAnsi="Candara" w:cs="Candara"/>
              </w:rPr>
              <w:t>Serbian  (complete course)              x</w:t>
            </w:r>
            <w:r w:rsidRPr="00F42ABB">
              <w:rPr>
                <w:rFonts w:ascii="MS Gothic" w:eastAsia="MS Gothic" w:hAnsi="MS Gothic" w:cs="MS Gothic" w:hint="eastAsia"/>
              </w:rPr>
              <w:t>☐</w:t>
            </w:r>
            <w:r w:rsidRPr="00F42ABB">
              <w:rPr>
                <w:rFonts w:ascii="Candara" w:hAnsi="Candara" w:cs="Candara"/>
              </w:rPr>
              <w:t xml:space="preserve"> English (complete course)               </w:t>
            </w:r>
            <w:r w:rsidRPr="00F42ABB">
              <w:rPr>
                <w:rFonts w:ascii="MS Gothic" w:eastAsia="MS Gothic" w:hAnsi="MS Gothic" w:cs="MS Gothic" w:hint="eastAsia"/>
              </w:rPr>
              <w:t>☐</w:t>
            </w:r>
            <w:r w:rsidRPr="00F42ABB">
              <w:rPr>
                <w:rFonts w:ascii="Candara" w:hAnsi="Candara" w:cs="Candara"/>
              </w:rPr>
              <w:t xml:space="preserve">  Other _____________ (complete course)</w:t>
            </w:r>
          </w:p>
          <w:p w:rsidR="00FC53D8" w:rsidRPr="00F42ABB" w:rsidRDefault="00FC53D8" w:rsidP="00F42ABB">
            <w:pPr>
              <w:tabs>
                <w:tab w:val="left" w:pos="360"/>
              </w:tabs>
              <w:spacing w:after="0" w:line="240" w:lineRule="auto"/>
              <w:jc w:val="left"/>
              <w:rPr>
                <w:rFonts w:ascii="Candara" w:hAnsi="Candara" w:cs="Candara"/>
              </w:rPr>
            </w:pPr>
          </w:p>
          <w:p w:rsidR="00FC53D8" w:rsidRPr="00F42ABB" w:rsidRDefault="00FC53D8" w:rsidP="00F42ABB">
            <w:pPr>
              <w:tabs>
                <w:tab w:val="left" w:pos="360"/>
              </w:tabs>
              <w:spacing w:after="0" w:line="240" w:lineRule="auto"/>
              <w:jc w:val="left"/>
              <w:rPr>
                <w:rFonts w:ascii="Candara" w:hAnsi="Candara" w:cs="Candara"/>
              </w:rPr>
            </w:pPr>
            <w:r w:rsidRPr="00F42ABB">
              <w:rPr>
                <w:rFonts w:ascii="MS Gothic" w:eastAsia="MS Gothic" w:hAnsi="MS Gothic" w:cs="MS Gothic" w:hint="eastAsia"/>
              </w:rPr>
              <w:t>☐</w:t>
            </w:r>
            <w:r w:rsidRPr="00F42ABB">
              <w:rPr>
                <w:rFonts w:ascii="Candara" w:hAnsi="Candara" w:cs="Candara"/>
              </w:rPr>
              <w:t xml:space="preserve">Serbian with English mentoring      </w:t>
            </w:r>
            <w:r w:rsidRPr="00F42ABB">
              <w:rPr>
                <w:rFonts w:ascii="MS Gothic" w:eastAsia="MS Gothic" w:hAnsi="MS Gothic" w:cs="MS Gothic" w:hint="eastAsia"/>
              </w:rPr>
              <w:t>☐</w:t>
            </w:r>
            <w:r w:rsidRPr="00F42ABB">
              <w:rPr>
                <w:rFonts w:ascii="Candara" w:hAnsi="Candara" w:cs="Candara"/>
              </w:rPr>
              <w:t>Serbian with other mentoring ______________</w:t>
            </w:r>
          </w:p>
          <w:p w:rsidR="00FC53D8" w:rsidRPr="00F42ABB" w:rsidRDefault="00FC53D8" w:rsidP="00F42ABB">
            <w:pPr>
              <w:tabs>
                <w:tab w:val="left" w:pos="360"/>
              </w:tabs>
              <w:spacing w:after="0" w:line="240" w:lineRule="auto"/>
              <w:jc w:val="left"/>
              <w:rPr>
                <w:rFonts w:ascii="Candara" w:hAnsi="Candara" w:cs="Candara"/>
                <w:b/>
                <w:bCs/>
              </w:rPr>
            </w:pPr>
          </w:p>
        </w:tc>
      </w:tr>
      <w:tr w:rsidR="00FC53D8" w:rsidRPr="00B54668">
        <w:trPr>
          <w:trHeight w:val="562"/>
        </w:trPr>
        <w:tc>
          <w:tcPr>
            <w:tcW w:w="10440" w:type="dxa"/>
            <w:gridSpan w:val="7"/>
            <w:shd w:val="clear" w:color="auto" w:fill="B8CCE4"/>
            <w:vAlign w:val="center"/>
          </w:tcPr>
          <w:p w:rsidR="00FC53D8" w:rsidRPr="00F42ABB" w:rsidRDefault="00FC53D8" w:rsidP="00F42ABB">
            <w:pPr>
              <w:tabs>
                <w:tab w:val="left" w:pos="360"/>
              </w:tabs>
              <w:spacing w:after="0" w:line="240" w:lineRule="auto"/>
              <w:jc w:val="left"/>
              <w:rPr>
                <w:rFonts w:ascii="Candara" w:hAnsi="Candara" w:cs="Candara"/>
                <w:b/>
                <w:bCs/>
              </w:rPr>
            </w:pPr>
            <w:r w:rsidRPr="00F42ABB">
              <w:rPr>
                <w:rFonts w:ascii="Candara" w:hAnsi="Candara" w:cs="Candara"/>
                <w:b/>
                <w:bCs/>
              </w:rPr>
              <w:t>ASSESSMENT METHODS AND CRITERIA</w:t>
            </w:r>
          </w:p>
        </w:tc>
      </w:tr>
      <w:tr w:rsidR="00FC53D8" w:rsidRPr="00B54668">
        <w:trPr>
          <w:trHeight w:val="562"/>
        </w:trPr>
        <w:tc>
          <w:tcPr>
            <w:tcW w:w="2550" w:type="dxa"/>
            <w:vAlign w:val="center"/>
          </w:tcPr>
          <w:p w:rsidR="00FC53D8" w:rsidRPr="00F42ABB" w:rsidRDefault="00FC53D8" w:rsidP="00F42ABB">
            <w:pPr>
              <w:tabs>
                <w:tab w:val="left" w:pos="360"/>
              </w:tabs>
              <w:spacing w:after="0" w:line="240" w:lineRule="auto"/>
              <w:jc w:val="left"/>
              <w:rPr>
                <w:rFonts w:ascii="Candara" w:hAnsi="Candara" w:cs="Candara"/>
                <w:b/>
                <w:bCs/>
              </w:rPr>
            </w:pPr>
            <w:r w:rsidRPr="00F42ABB">
              <w:rPr>
                <w:rFonts w:ascii="Candara" w:hAnsi="Candara" w:cs="Candara"/>
                <w:b/>
                <w:bCs/>
              </w:rPr>
              <w:t>Pre exam duties</w:t>
            </w:r>
          </w:p>
        </w:tc>
        <w:tc>
          <w:tcPr>
            <w:tcW w:w="1575" w:type="dxa"/>
            <w:gridSpan w:val="2"/>
            <w:vAlign w:val="center"/>
          </w:tcPr>
          <w:p w:rsidR="00FC53D8" w:rsidRPr="00F42ABB" w:rsidRDefault="00FC53D8" w:rsidP="00F42ABB">
            <w:pPr>
              <w:tabs>
                <w:tab w:val="left" w:pos="360"/>
              </w:tabs>
              <w:spacing w:after="0" w:line="240" w:lineRule="auto"/>
              <w:jc w:val="left"/>
              <w:rPr>
                <w:rFonts w:ascii="Candara" w:hAnsi="Candara" w:cs="Candara"/>
                <w:b/>
                <w:bCs/>
              </w:rPr>
            </w:pPr>
            <w:r w:rsidRPr="00F42ABB">
              <w:rPr>
                <w:rFonts w:ascii="Candara" w:hAnsi="Candara" w:cs="Candara"/>
                <w:b/>
                <w:bCs/>
              </w:rPr>
              <w:t>Points</w:t>
            </w:r>
          </w:p>
        </w:tc>
        <w:tc>
          <w:tcPr>
            <w:tcW w:w="3255" w:type="dxa"/>
            <w:gridSpan w:val="3"/>
            <w:vAlign w:val="center"/>
          </w:tcPr>
          <w:p w:rsidR="00FC53D8" w:rsidRPr="00F42ABB" w:rsidRDefault="00FC53D8" w:rsidP="00F42ABB">
            <w:pPr>
              <w:tabs>
                <w:tab w:val="left" w:pos="360"/>
              </w:tabs>
              <w:spacing w:after="0" w:line="240" w:lineRule="auto"/>
              <w:jc w:val="left"/>
              <w:rPr>
                <w:rFonts w:ascii="Candara" w:hAnsi="Candara" w:cs="Candara"/>
                <w:b/>
                <w:bCs/>
              </w:rPr>
            </w:pPr>
            <w:r w:rsidRPr="00F42ABB">
              <w:rPr>
                <w:rFonts w:ascii="Candara" w:hAnsi="Candara" w:cs="Candara"/>
                <w:b/>
                <w:bCs/>
              </w:rPr>
              <w:t>Final exam</w:t>
            </w:r>
          </w:p>
        </w:tc>
        <w:tc>
          <w:tcPr>
            <w:tcW w:w="3060" w:type="dxa"/>
            <w:vAlign w:val="center"/>
          </w:tcPr>
          <w:p w:rsidR="00FC53D8" w:rsidRPr="00F42ABB" w:rsidRDefault="00FC53D8" w:rsidP="00F42ABB">
            <w:pPr>
              <w:tabs>
                <w:tab w:val="left" w:pos="360"/>
              </w:tabs>
              <w:spacing w:after="0" w:line="240" w:lineRule="auto"/>
              <w:jc w:val="left"/>
              <w:rPr>
                <w:rFonts w:ascii="Candara" w:hAnsi="Candara" w:cs="Candara"/>
                <w:b/>
                <w:bCs/>
              </w:rPr>
            </w:pPr>
            <w:r w:rsidRPr="00F42ABB">
              <w:rPr>
                <w:rFonts w:ascii="Candara" w:hAnsi="Candara" w:cs="Candara"/>
                <w:b/>
                <w:bCs/>
              </w:rPr>
              <w:t>points</w:t>
            </w:r>
          </w:p>
        </w:tc>
      </w:tr>
      <w:tr w:rsidR="00FC53D8" w:rsidRPr="00B54668">
        <w:trPr>
          <w:trHeight w:val="562"/>
        </w:trPr>
        <w:tc>
          <w:tcPr>
            <w:tcW w:w="2550" w:type="dxa"/>
            <w:vAlign w:val="center"/>
          </w:tcPr>
          <w:p w:rsidR="00FC53D8" w:rsidRPr="00F42ABB" w:rsidRDefault="00FC53D8" w:rsidP="00F42ABB">
            <w:pPr>
              <w:tabs>
                <w:tab w:val="left" w:pos="360"/>
              </w:tabs>
              <w:spacing w:after="0" w:line="240" w:lineRule="auto"/>
              <w:jc w:val="left"/>
              <w:rPr>
                <w:rFonts w:ascii="Candara" w:hAnsi="Candara" w:cs="Candara"/>
                <w:b/>
                <w:bCs/>
              </w:rPr>
            </w:pPr>
            <w:r w:rsidRPr="00F42ABB">
              <w:rPr>
                <w:rFonts w:ascii="Candara" w:hAnsi="Candara" w:cs="Candara"/>
                <w:b/>
                <w:bCs/>
              </w:rPr>
              <w:t>Activity during lectures</w:t>
            </w:r>
          </w:p>
        </w:tc>
        <w:tc>
          <w:tcPr>
            <w:tcW w:w="1575" w:type="dxa"/>
            <w:gridSpan w:val="2"/>
            <w:vAlign w:val="center"/>
          </w:tcPr>
          <w:p w:rsidR="00FC53D8" w:rsidRPr="0065723C" w:rsidRDefault="00FC53D8" w:rsidP="004775E5">
            <w:pPr>
              <w:tabs>
                <w:tab w:val="left" w:pos="360"/>
              </w:tabs>
              <w:spacing w:after="0" w:line="240" w:lineRule="auto"/>
              <w:jc w:val="left"/>
              <w:rPr>
                <w:rFonts w:ascii="Candara" w:hAnsi="Candara" w:cs="Candara"/>
                <w:b/>
                <w:bCs/>
                <w:sz w:val="24"/>
                <w:szCs w:val="24"/>
              </w:rPr>
            </w:pPr>
            <w:r>
              <w:rPr>
                <w:rFonts w:ascii="Candara" w:hAnsi="Candara" w:cs="Candara"/>
                <w:b/>
                <w:bCs/>
                <w:sz w:val="24"/>
                <w:szCs w:val="24"/>
              </w:rPr>
              <w:t>0-7</w:t>
            </w:r>
          </w:p>
        </w:tc>
        <w:tc>
          <w:tcPr>
            <w:tcW w:w="3255" w:type="dxa"/>
            <w:gridSpan w:val="3"/>
            <w:vAlign w:val="center"/>
          </w:tcPr>
          <w:p w:rsidR="00FC53D8" w:rsidRPr="003B521D" w:rsidRDefault="00FC53D8" w:rsidP="004775E5">
            <w:pPr>
              <w:tabs>
                <w:tab w:val="left" w:pos="360"/>
              </w:tabs>
              <w:spacing w:after="0" w:line="240" w:lineRule="auto"/>
              <w:jc w:val="left"/>
              <w:rPr>
                <w:rFonts w:ascii="Candara" w:hAnsi="Candara" w:cs="Candara"/>
                <w:b/>
                <w:bCs/>
              </w:rPr>
            </w:pPr>
            <w:r w:rsidRPr="003B521D">
              <w:rPr>
                <w:rFonts w:ascii="Candara" w:hAnsi="Candara" w:cs="Candara"/>
                <w:b/>
                <w:bCs/>
              </w:rPr>
              <w:t>Written examination</w:t>
            </w:r>
          </w:p>
        </w:tc>
        <w:tc>
          <w:tcPr>
            <w:tcW w:w="3060" w:type="dxa"/>
            <w:vAlign w:val="center"/>
          </w:tcPr>
          <w:p w:rsidR="00FC53D8" w:rsidRPr="003B521D" w:rsidRDefault="00FC53D8" w:rsidP="004775E5">
            <w:pPr>
              <w:tabs>
                <w:tab w:val="left" w:pos="360"/>
              </w:tabs>
              <w:spacing w:after="0" w:line="240" w:lineRule="auto"/>
              <w:jc w:val="left"/>
              <w:rPr>
                <w:rFonts w:ascii="Candara" w:hAnsi="Candara" w:cs="Candara"/>
                <w:b/>
                <w:bCs/>
              </w:rPr>
            </w:pPr>
            <w:r>
              <w:rPr>
                <w:rFonts w:ascii="Candara" w:hAnsi="Candara" w:cs="Candara"/>
                <w:b/>
                <w:bCs/>
              </w:rPr>
              <w:t>0-10</w:t>
            </w:r>
          </w:p>
        </w:tc>
      </w:tr>
      <w:tr w:rsidR="00FC53D8" w:rsidRPr="00B54668">
        <w:trPr>
          <w:trHeight w:val="562"/>
        </w:trPr>
        <w:tc>
          <w:tcPr>
            <w:tcW w:w="2550" w:type="dxa"/>
            <w:vAlign w:val="center"/>
          </w:tcPr>
          <w:p w:rsidR="00FC53D8" w:rsidRPr="00F42ABB" w:rsidRDefault="00FC53D8" w:rsidP="00F42ABB">
            <w:pPr>
              <w:tabs>
                <w:tab w:val="left" w:pos="360"/>
              </w:tabs>
              <w:spacing w:after="0" w:line="240" w:lineRule="auto"/>
              <w:jc w:val="left"/>
              <w:rPr>
                <w:rFonts w:ascii="Candara" w:hAnsi="Candara" w:cs="Candara"/>
                <w:b/>
                <w:bCs/>
              </w:rPr>
            </w:pPr>
            <w:r w:rsidRPr="00F42ABB">
              <w:rPr>
                <w:rFonts w:ascii="Candara" w:hAnsi="Candara" w:cs="Candara"/>
                <w:b/>
                <w:bCs/>
              </w:rPr>
              <w:t>Practical teaching</w:t>
            </w:r>
          </w:p>
        </w:tc>
        <w:tc>
          <w:tcPr>
            <w:tcW w:w="1575" w:type="dxa"/>
            <w:gridSpan w:val="2"/>
            <w:vAlign w:val="center"/>
          </w:tcPr>
          <w:p w:rsidR="00FC53D8" w:rsidRPr="0065723C" w:rsidRDefault="00FC53D8" w:rsidP="004775E5">
            <w:pPr>
              <w:tabs>
                <w:tab w:val="left" w:pos="360"/>
              </w:tabs>
              <w:spacing w:after="0" w:line="240" w:lineRule="auto"/>
              <w:jc w:val="left"/>
              <w:rPr>
                <w:rFonts w:ascii="Candara" w:hAnsi="Candara" w:cs="Candara"/>
                <w:b/>
                <w:bCs/>
                <w:sz w:val="24"/>
                <w:szCs w:val="24"/>
              </w:rPr>
            </w:pPr>
            <w:r>
              <w:rPr>
                <w:rFonts w:ascii="Candara" w:hAnsi="Candara" w:cs="Candara"/>
                <w:b/>
                <w:bCs/>
                <w:sz w:val="24"/>
                <w:szCs w:val="24"/>
              </w:rPr>
              <w:t>0-13</w:t>
            </w:r>
          </w:p>
        </w:tc>
        <w:tc>
          <w:tcPr>
            <w:tcW w:w="3255" w:type="dxa"/>
            <w:gridSpan w:val="3"/>
            <w:vAlign w:val="center"/>
          </w:tcPr>
          <w:p w:rsidR="00FC53D8" w:rsidRPr="003B521D" w:rsidRDefault="00FC53D8" w:rsidP="004775E5">
            <w:pPr>
              <w:tabs>
                <w:tab w:val="left" w:pos="360"/>
              </w:tabs>
              <w:spacing w:after="0" w:line="240" w:lineRule="auto"/>
              <w:jc w:val="left"/>
              <w:rPr>
                <w:rFonts w:ascii="Candara" w:hAnsi="Candara" w:cs="Candara"/>
                <w:b/>
                <w:bCs/>
              </w:rPr>
            </w:pPr>
            <w:r w:rsidRPr="003B521D">
              <w:rPr>
                <w:rFonts w:ascii="Candara" w:hAnsi="Candara" w:cs="Candara"/>
                <w:b/>
                <w:bCs/>
              </w:rPr>
              <w:t>Oral examination</w:t>
            </w:r>
          </w:p>
        </w:tc>
        <w:tc>
          <w:tcPr>
            <w:tcW w:w="3060" w:type="dxa"/>
            <w:vAlign w:val="center"/>
          </w:tcPr>
          <w:p w:rsidR="00FC53D8" w:rsidRPr="0065723C" w:rsidRDefault="00FC53D8" w:rsidP="004775E5">
            <w:pPr>
              <w:tabs>
                <w:tab w:val="left" w:pos="360"/>
              </w:tabs>
              <w:spacing w:after="0" w:line="240" w:lineRule="auto"/>
              <w:jc w:val="left"/>
              <w:rPr>
                <w:rFonts w:ascii="Candara" w:hAnsi="Candara" w:cs="Candara"/>
                <w:b/>
                <w:bCs/>
                <w:sz w:val="24"/>
                <w:szCs w:val="24"/>
              </w:rPr>
            </w:pPr>
            <w:r>
              <w:rPr>
                <w:rFonts w:ascii="Candara" w:hAnsi="Candara" w:cs="Candara"/>
                <w:b/>
                <w:bCs/>
                <w:sz w:val="24"/>
                <w:szCs w:val="24"/>
              </w:rPr>
              <w:t xml:space="preserve">37- </w:t>
            </w:r>
            <w:r w:rsidRPr="0065723C">
              <w:rPr>
                <w:rFonts w:ascii="Candara" w:hAnsi="Candara" w:cs="Candara"/>
                <w:b/>
                <w:bCs/>
                <w:sz w:val="24"/>
                <w:szCs w:val="24"/>
              </w:rPr>
              <w:t>50</w:t>
            </w:r>
          </w:p>
        </w:tc>
      </w:tr>
      <w:tr w:rsidR="00FC53D8" w:rsidRPr="00B54668">
        <w:trPr>
          <w:trHeight w:val="562"/>
        </w:trPr>
        <w:tc>
          <w:tcPr>
            <w:tcW w:w="2550" w:type="dxa"/>
            <w:vAlign w:val="center"/>
          </w:tcPr>
          <w:p w:rsidR="00FC53D8" w:rsidRPr="00F42ABB" w:rsidRDefault="00FC53D8" w:rsidP="00F42ABB">
            <w:pPr>
              <w:tabs>
                <w:tab w:val="left" w:pos="360"/>
              </w:tabs>
              <w:spacing w:after="0" w:line="240" w:lineRule="auto"/>
              <w:jc w:val="left"/>
              <w:rPr>
                <w:rFonts w:ascii="Candara" w:hAnsi="Candara" w:cs="Candara"/>
                <w:b/>
                <w:bCs/>
              </w:rPr>
            </w:pPr>
            <w:r w:rsidRPr="00F42ABB">
              <w:rPr>
                <w:rFonts w:ascii="Candara" w:hAnsi="Candara" w:cs="Candara"/>
                <w:b/>
                <w:bCs/>
              </w:rPr>
              <w:t>Teaching colloquia</w:t>
            </w:r>
          </w:p>
        </w:tc>
        <w:tc>
          <w:tcPr>
            <w:tcW w:w="1575" w:type="dxa"/>
            <w:gridSpan w:val="2"/>
            <w:vAlign w:val="center"/>
          </w:tcPr>
          <w:p w:rsidR="00FC53D8" w:rsidRPr="0065723C" w:rsidRDefault="00FC53D8" w:rsidP="004775E5">
            <w:pPr>
              <w:tabs>
                <w:tab w:val="left" w:pos="360"/>
              </w:tabs>
              <w:spacing w:after="0" w:line="240" w:lineRule="auto"/>
              <w:jc w:val="left"/>
              <w:rPr>
                <w:rFonts w:ascii="Candara" w:hAnsi="Candara" w:cs="Candara"/>
                <w:b/>
                <w:bCs/>
                <w:sz w:val="24"/>
                <w:szCs w:val="24"/>
              </w:rPr>
            </w:pPr>
            <w:r>
              <w:rPr>
                <w:rFonts w:ascii="Candara" w:hAnsi="Candara" w:cs="Candara"/>
                <w:b/>
                <w:bCs/>
                <w:sz w:val="24"/>
                <w:szCs w:val="24"/>
              </w:rPr>
              <w:t>0-20</w:t>
            </w:r>
          </w:p>
        </w:tc>
        <w:tc>
          <w:tcPr>
            <w:tcW w:w="3255" w:type="dxa"/>
            <w:gridSpan w:val="3"/>
            <w:vAlign w:val="center"/>
          </w:tcPr>
          <w:p w:rsidR="00FC53D8" w:rsidRPr="003B521D" w:rsidRDefault="00FC53D8" w:rsidP="004775E5">
            <w:pPr>
              <w:tabs>
                <w:tab w:val="left" w:pos="360"/>
              </w:tabs>
              <w:spacing w:after="0" w:line="240" w:lineRule="auto"/>
              <w:jc w:val="left"/>
              <w:rPr>
                <w:rFonts w:ascii="Candara" w:hAnsi="Candara" w:cs="Candara"/>
                <w:b/>
                <w:bCs/>
              </w:rPr>
            </w:pPr>
            <w:r w:rsidRPr="003B521D">
              <w:rPr>
                <w:rFonts w:ascii="Candara" w:hAnsi="Candara" w:cs="Candara"/>
                <w:b/>
                <w:bCs/>
              </w:rPr>
              <w:t>OVERALL SUM</w:t>
            </w:r>
          </w:p>
        </w:tc>
        <w:tc>
          <w:tcPr>
            <w:tcW w:w="3060" w:type="dxa"/>
            <w:vAlign w:val="center"/>
          </w:tcPr>
          <w:p w:rsidR="00FC53D8" w:rsidRPr="0065723C" w:rsidRDefault="00FC53D8" w:rsidP="004775E5">
            <w:pPr>
              <w:tabs>
                <w:tab w:val="left" w:pos="360"/>
              </w:tabs>
              <w:spacing w:after="0" w:line="240" w:lineRule="auto"/>
              <w:jc w:val="left"/>
              <w:rPr>
                <w:rFonts w:ascii="Candara" w:hAnsi="Candara" w:cs="Candara"/>
                <w:b/>
                <w:bCs/>
                <w:sz w:val="24"/>
                <w:szCs w:val="24"/>
              </w:rPr>
            </w:pPr>
            <w:r w:rsidRPr="0065723C">
              <w:rPr>
                <w:rFonts w:ascii="Candara" w:hAnsi="Candara" w:cs="Candara"/>
                <w:b/>
                <w:bCs/>
                <w:sz w:val="24"/>
                <w:szCs w:val="24"/>
              </w:rPr>
              <w:t>100</w:t>
            </w:r>
          </w:p>
        </w:tc>
      </w:tr>
      <w:tr w:rsidR="00FC53D8" w:rsidRPr="00B54668">
        <w:trPr>
          <w:trHeight w:val="562"/>
        </w:trPr>
        <w:tc>
          <w:tcPr>
            <w:tcW w:w="10440" w:type="dxa"/>
            <w:gridSpan w:val="7"/>
            <w:vAlign w:val="center"/>
          </w:tcPr>
          <w:p w:rsidR="00FC53D8" w:rsidRPr="00F42ABB" w:rsidRDefault="00FC53D8" w:rsidP="00F42ABB">
            <w:pPr>
              <w:tabs>
                <w:tab w:val="left" w:pos="360"/>
              </w:tabs>
              <w:spacing w:after="0" w:line="240" w:lineRule="auto"/>
              <w:jc w:val="left"/>
              <w:rPr>
                <w:rFonts w:ascii="Candara" w:hAnsi="Candara" w:cs="Candara"/>
                <w:b/>
                <w:bCs/>
              </w:rPr>
            </w:pPr>
            <w:r w:rsidRPr="00F42ABB">
              <w:rPr>
                <w:rFonts w:ascii="Candara" w:hAnsi="Candara" w:cs="Candara"/>
                <w:b/>
                <w:bCs/>
              </w:rPr>
              <w:t>*Final examination mark is formed in accordance with the Institutional documents</w:t>
            </w:r>
          </w:p>
        </w:tc>
      </w:tr>
    </w:tbl>
    <w:p w:rsidR="00FC53D8" w:rsidRDefault="00FC53D8" w:rsidP="00E71A0B">
      <w:pPr>
        <w:ind w:left="1089"/>
      </w:pPr>
    </w:p>
    <w:p w:rsidR="00FC53D8" w:rsidRDefault="00FC53D8" w:rsidP="00E71A0B">
      <w:pPr>
        <w:ind w:left="1089"/>
      </w:pPr>
    </w:p>
    <w:p w:rsidR="00FC53D8" w:rsidRDefault="00FC53D8" w:rsidP="00E71A0B">
      <w:pPr>
        <w:ind w:left="1089"/>
      </w:pPr>
    </w:p>
    <w:sectPr w:rsidR="00FC53D8"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3D8" w:rsidRDefault="00FC53D8" w:rsidP="00864926">
      <w:pPr>
        <w:spacing w:after="0" w:line="240" w:lineRule="auto"/>
      </w:pPr>
      <w:r>
        <w:separator/>
      </w:r>
    </w:p>
  </w:endnote>
  <w:endnote w:type="continuationSeparator" w:id="0">
    <w:p w:rsidR="00FC53D8" w:rsidRDefault="00FC53D8"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3D8" w:rsidRDefault="00FC53D8" w:rsidP="00864926">
      <w:pPr>
        <w:spacing w:after="0" w:line="240" w:lineRule="auto"/>
      </w:pPr>
      <w:r>
        <w:separator/>
      </w:r>
    </w:p>
  </w:footnote>
  <w:footnote w:type="continuationSeparator" w:id="0">
    <w:p w:rsidR="00FC53D8" w:rsidRDefault="00FC53D8"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0DF76750"/>
    <w:multiLevelType w:val="hybridMultilevel"/>
    <w:tmpl w:val="8DB25F80"/>
    <w:lvl w:ilvl="0" w:tplc="D0EA3F1A">
      <w:start w:val="1"/>
      <w:numFmt w:val="bullet"/>
      <w:lvlText w:val=""/>
      <w:lvlJc w:val="left"/>
      <w:pPr>
        <w:ind w:left="720" w:hanging="360"/>
      </w:pPr>
      <w:rPr>
        <w:rFonts w:ascii="Wingdings" w:hAnsi="Wingdings" w:hint="default"/>
        <w:color w:val="00000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E0F7D92"/>
    <w:multiLevelType w:val="hybridMultilevel"/>
    <w:tmpl w:val="4FFE3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A34A80"/>
    <w:multiLevelType w:val="hybridMultilevel"/>
    <w:tmpl w:val="95E87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C3B55B8"/>
    <w:multiLevelType w:val="hybridMultilevel"/>
    <w:tmpl w:val="8DFEDEC6"/>
    <w:lvl w:ilvl="0" w:tplc="D0EA3F1A">
      <w:start w:val="1"/>
      <w:numFmt w:val="bullet"/>
      <w:lvlText w:val=""/>
      <w:lvlJc w:val="left"/>
      <w:pPr>
        <w:ind w:left="720" w:hanging="360"/>
      </w:pPr>
      <w:rPr>
        <w:rFonts w:ascii="Wingdings" w:hAnsi="Wingdings" w:hint="default"/>
        <w:color w:val="00000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73337B3"/>
    <w:multiLevelType w:val="hybridMultilevel"/>
    <w:tmpl w:val="6CD6EB5E"/>
    <w:lvl w:ilvl="0" w:tplc="1BB0976A">
      <w:start w:val="1"/>
      <w:numFmt w:val="bullet"/>
      <w:lvlText w:val=""/>
      <w:lvlJc w:val="left"/>
      <w:pPr>
        <w:tabs>
          <w:tab w:val="num" w:pos="567"/>
        </w:tabs>
        <w:ind w:left="567" w:hanging="454"/>
      </w:pPr>
      <w:rPr>
        <w:rFonts w:ascii="Wingdings" w:hAnsi="Wingdings"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6">
    <w:nsid w:val="674C2CA5"/>
    <w:multiLevelType w:val="hybridMultilevel"/>
    <w:tmpl w:val="D64003C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4"/>
  </w:num>
  <w:num w:numId="4">
    <w:abstractNumId w:val="5"/>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085A"/>
    <w:rsid w:val="00033AAA"/>
    <w:rsid w:val="000D0112"/>
    <w:rsid w:val="000D054A"/>
    <w:rsid w:val="000F6001"/>
    <w:rsid w:val="0010345F"/>
    <w:rsid w:val="001B787E"/>
    <w:rsid w:val="001D3BF1"/>
    <w:rsid w:val="001D64D3"/>
    <w:rsid w:val="001E1B18"/>
    <w:rsid w:val="001F14FA"/>
    <w:rsid w:val="001F60E3"/>
    <w:rsid w:val="001F6A1E"/>
    <w:rsid w:val="00212A59"/>
    <w:rsid w:val="002319B6"/>
    <w:rsid w:val="00251F8E"/>
    <w:rsid w:val="002D49C2"/>
    <w:rsid w:val="002E5E65"/>
    <w:rsid w:val="00300D06"/>
    <w:rsid w:val="00301FF3"/>
    <w:rsid w:val="00315601"/>
    <w:rsid w:val="00320C93"/>
    <w:rsid w:val="00323176"/>
    <w:rsid w:val="00347A31"/>
    <w:rsid w:val="003B32A9"/>
    <w:rsid w:val="003B521D"/>
    <w:rsid w:val="003C177A"/>
    <w:rsid w:val="00406F80"/>
    <w:rsid w:val="00431EFA"/>
    <w:rsid w:val="00452D34"/>
    <w:rsid w:val="00462407"/>
    <w:rsid w:val="004775E5"/>
    <w:rsid w:val="00493925"/>
    <w:rsid w:val="004D1C7E"/>
    <w:rsid w:val="004D6071"/>
    <w:rsid w:val="004E562D"/>
    <w:rsid w:val="005A5D38"/>
    <w:rsid w:val="005B0885"/>
    <w:rsid w:val="005B64BF"/>
    <w:rsid w:val="005C5A4D"/>
    <w:rsid w:val="005D46D7"/>
    <w:rsid w:val="00603117"/>
    <w:rsid w:val="0065723C"/>
    <w:rsid w:val="0068709B"/>
    <w:rsid w:val="0069043C"/>
    <w:rsid w:val="006B79C1"/>
    <w:rsid w:val="006E40AE"/>
    <w:rsid w:val="006F647C"/>
    <w:rsid w:val="0073324F"/>
    <w:rsid w:val="00783C57"/>
    <w:rsid w:val="00792CB4"/>
    <w:rsid w:val="008074DD"/>
    <w:rsid w:val="0081568A"/>
    <w:rsid w:val="00825FC4"/>
    <w:rsid w:val="00864926"/>
    <w:rsid w:val="00872AE9"/>
    <w:rsid w:val="00877DB0"/>
    <w:rsid w:val="008A30CE"/>
    <w:rsid w:val="008A4B47"/>
    <w:rsid w:val="008B1D6B"/>
    <w:rsid w:val="008C31B7"/>
    <w:rsid w:val="008E52BA"/>
    <w:rsid w:val="008F46F2"/>
    <w:rsid w:val="00911529"/>
    <w:rsid w:val="00932B21"/>
    <w:rsid w:val="00934970"/>
    <w:rsid w:val="009613D5"/>
    <w:rsid w:val="00972302"/>
    <w:rsid w:val="009906EA"/>
    <w:rsid w:val="009D3F5E"/>
    <w:rsid w:val="009F3F9F"/>
    <w:rsid w:val="009F7939"/>
    <w:rsid w:val="00A10286"/>
    <w:rsid w:val="00A1335D"/>
    <w:rsid w:val="00AF47A6"/>
    <w:rsid w:val="00B01A34"/>
    <w:rsid w:val="00B37CD1"/>
    <w:rsid w:val="00B50491"/>
    <w:rsid w:val="00B54668"/>
    <w:rsid w:val="00B9521A"/>
    <w:rsid w:val="00BD3504"/>
    <w:rsid w:val="00BF430F"/>
    <w:rsid w:val="00C36C9A"/>
    <w:rsid w:val="00C63234"/>
    <w:rsid w:val="00C92D56"/>
    <w:rsid w:val="00CA6D81"/>
    <w:rsid w:val="00CC23C3"/>
    <w:rsid w:val="00CD17F1"/>
    <w:rsid w:val="00D92F39"/>
    <w:rsid w:val="00DB43CC"/>
    <w:rsid w:val="00DC2778"/>
    <w:rsid w:val="00E02898"/>
    <w:rsid w:val="00E06166"/>
    <w:rsid w:val="00E1222F"/>
    <w:rsid w:val="00E223C2"/>
    <w:rsid w:val="00E23963"/>
    <w:rsid w:val="00E33401"/>
    <w:rsid w:val="00E47B95"/>
    <w:rsid w:val="00E5013A"/>
    <w:rsid w:val="00E60599"/>
    <w:rsid w:val="00E71A0B"/>
    <w:rsid w:val="00E8188A"/>
    <w:rsid w:val="00E854E5"/>
    <w:rsid w:val="00E857F8"/>
    <w:rsid w:val="00EA7E0C"/>
    <w:rsid w:val="00EC53EE"/>
    <w:rsid w:val="00F06AFA"/>
    <w:rsid w:val="00F237EB"/>
    <w:rsid w:val="00F42ABB"/>
    <w:rsid w:val="00F46A87"/>
    <w:rsid w:val="00F56373"/>
    <w:rsid w:val="00F742D3"/>
    <w:rsid w:val="00FC53D8"/>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Arial"/>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Arial"/>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Arial"/>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Arial"/>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cs="Arial"/>
      <w:sz w:val="20"/>
      <w:szCs w:val="20"/>
      <w:lang w:val="en-GB"/>
    </w:rPr>
  </w:style>
  <w:style w:type="character" w:customStyle="1" w:styleId="shorttext">
    <w:name w:val="short_text"/>
    <w:basedOn w:val="DefaultParagraphFont"/>
    <w:uiPriority w:val="99"/>
    <w:rsid w:val="00934970"/>
    <w:rPr>
      <w:rFonts w:cs="Times New Roman"/>
    </w:rPr>
  </w:style>
</w:styles>
</file>

<file path=word/webSettings.xml><?xml version="1.0" encoding="utf-8"?>
<w:webSettings xmlns:r="http://schemas.openxmlformats.org/officeDocument/2006/relationships" xmlns:w="http://schemas.openxmlformats.org/wordprocessingml/2006/main">
  <w:divs>
    <w:div w:id="1864509656">
      <w:marLeft w:val="0"/>
      <w:marRight w:val="0"/>
      <w:marTop w:val="0"/>
      <w:marBottom w:val="0"/>
      <w:divBdr>
        <w:top w:val="none" w:sz="0" w:space="0" w:color="auto"/>
        <w:left w:val="none" w:sz="0" w:space="0" w:color="auto"/>
        <w:bottom w:val="none" w:sz="0" w:space="0" w:color="auto"/>
        <w:right w:val="none" w:sz="0" w:space="0" w:color="auto"/>
      </w:divBdr>
      <w:divsChild>
        <w:div w:id="1864509654">
          <w:marLeft w:val="0"/>
          <w:marRight w:val="0"/>
          <w:marTop w:val="0"/>
          <w:marBottom w:val="0"/>
          <w:divBdr>
            <w:top w:val="none" w:sz="0" w:space="0" w:color="auto"/>
            <w:left w:val="none" w:sz="0" w:space="0" w:color="auto"/>
            <w:bottom w:val="none" w:sz="0" w:space="0" w:color="auto"/>
            <w:right w:val="none" w:sz="0" w:space="0" w:color="auto"/>
          </w:divBdr>
        </w:div>
        <w:div w:id="1864509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Pages>
  <Words>536</Words>
  <Characters>3059</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BrankaKocic</cp:lastModifiedBy>
  <cp:revision>7</cp:revision>
  <cp:lastPrinted>2015-12-23T11:47:00Z</cp:lastPrinted>
  <dcterms:created xsi:type="dcterms:W3CDTF">2016-04-06T14:42:00Z</dcterms:created>
  <dcterms:modified xsi:type="dcterms:W3CDTF">2016-04-06T15:12:00Z</dcterms:modified>
</cp:coreProperties>
</file>