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7777777" w:rsidR="00CD17F1" w:rsidRPr="00B54668" w:rsidRDefault="00CD17F1">
            <w:pPr>
              <w:suppressAutoHyphens w:val="0"/>
              <w:spacing w:after="200" w:line="276" w:lineRule="auto"/>
              <w:jc w:val="left"/>
              <w:rPr>
                <w:rFonts w:ascii="Candara" w:hAnsi="Candara"/>
              </w:rPr>
            </w:pP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80B3628" w:rsidR="00864926" w:rsidRPr="00B54668" w:rsidRDefault="0045666E"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Integrated academic studies of pharmacy</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777777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77777777" w:rsidR="00B50491" w:rsidRPr="00B54668" w:rsidRDefault="00B50491" w:rsidP="00E857F8">
            <w:pPr>
              <w:spacing w:line="240" w:lineRule="auto"/>
              <w:contextualSpacing/>
              <w:jc w:val="left"/>
              <w:rPr>
                <w:rFonts w:ascii="Candara" w:hAnsi="Candara"/>
              </w:rPr>
            </w:pP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CF9FFD7" w:rsidR="006F647C" w:rsidRPr="00B54668" w:rsidRDefault="00822C86"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45666E">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6F7424A2" w:rsidR="00CD17F1" w:rsidRPr="00B54668" w:rsidRDefault="00822C86"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45666E">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A869541"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45666E">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38188FEB" w:rsidR="00864926" w:rsidRPr="00B54668" w:rsidRDefault="0045666E" w:rsidP="00E857F8">
            <w:pPr>
              <w:spacing w:line="240" w:lineRule="auto"/>
              <w:contextualSpacing/>
              <w:jc w:val="left"/>
              <w:rPr>
                <w:rFonts w:ascii="Candara" w:hAnsi="Candara"/>
              </w:rPr>
            </w:pPr>
            <w:r>
              <w:rPr>
                <w:rFonts w:ascii="Candara" w:hAnsi="Candara"/>
              </w:rPr>
              <w:t>I</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2155F1C8" w:rsidR="00A1335D" w:rsidRPr="00B54668" w:rsidRDefault="0045666E" w:rsidP="00E857F8">
            <w:pPr>
              <w:spacing w:line="240" w:lineRule="auto"/>
              <w:contextualSpacing/>
              <w:jc w:val="left"/>
              <w:rPr>
                <w:rFonts w:ascii="Candara" w:hAnsi="Candara"/>
              </w:rPr>
            </w:pPr>
            <w:r>
              <w:rPr>
                <w:rFonts w:ascii="Candara" w:hAnsi="Candara"/>
              </w:rPr>
              <w:t>2</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6C3AF4C7" w14:textId="77777777" w:rsidR="00E857F8" w:rsidRDefault="0045666E" w:rsidP="00E857F8">
            <w:pPr>
              <w:spacing w:line="240" w:lineRule="auto"/>
              <w:contextualSpacing/>
              <w:jc w:val="left"/>
              <w:rPr>
                <w:rFonts w:ascii="Candara" w:hAnsi="Candara"/>
              </w:rPr>
            </w:pPr>
            <w:r>
              <w:rPr>
                <w:rFonts w:ascii="Candara" w:hAnsi="Candara"/>
              </w:rPr>
              <w:t>Doc dr Zorica Antic</w:t>
            </w:r>
          </w:p>
          <w:p w14:paraId="1CC7D17D" w14:textId="5DBED8FA" w:rsidR="0045666E" w:rsidRPr="00B54668" w:rsidRDefault="0045666E" w:rsidP="00E857F8">
            <w:pPr>
              <w:spacing w:line="240" w:lineRule="auto"/>
              <w:contextualSpacing/>
              <w:jc w:val="left"/>
              <w:rPr>
                <w:rFonts w:ascii="Candara" w:hAnsi="Candara"/>
              </w:rPr>
            </w:pPr>
            <w:r>
              <w:rPr>
                <w:rFonts w:ascii="Candara" w:hAnsi="Candara"/>
              </w:rPr>
              <w:t>Doc dr Natasa Selmic Milosavljevic</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7F9AE929"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45666E">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1"/>
                  <w14:checkedState w14:val="2612" w14:font="MS Gothic"/>
                  <w14:uncheckedState w14:val="2610" w14:font="MS Gothic"/>
                </w14:checkbox>
              </w:sdtPr>
              <w:sdtEndPr/>
              <w:sdtContent>
                <w:r w:rsidR="0045666E">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1"/>
                  <w14:checkedState w14:val="2612" w14:font="MS Gothic"/>
                  <w14:uncheckedState w14:val="2610" w14:font="MS Gothic"/>
                </w14:checkbox>
              </w:sdtPr>
              <w:sdtEndPr/>
              <w:sdtContent>
                <w:r w:rsidR="0045666E">
                  <w:rPr>
                    <w:rFonts w:ascii="MS Gothic" w:eastAsia="MS Gothic" w:hAnsi="MS Gothic" w:hint="eastAsia"/>
                  </w:rPr>
                  <w:t>☒</w:t>
                </w:r>
              </w:sdtContent>
            </w:sdt>
            <w:r>
              <w:rPr>
                <w:rFonts w:ascii="Candara" w:hAnsi="Candara"/>
              </w:rPr>
              <w:t xml:space="preserve"> Individual tutorials</w:t>
            </w:r>
          </w:p>
          <w:p w14:paraId="007729B8" w14:textId="657D4B57"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45666E">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sidR="0045666E">
                  <w:rPr>
                    <w:rFonts w:ascii="MS Gothic" w:eastAsia="MS Gothic" w:hAnsi="MS Gothic" w:hint="eastAsia"/>
                  </w:rPr>
                  <w:t>☐</w:t>
                </w:r>
              </w:sdtContent>
            </w:sdt>
            <w:r>
              <w:rPr>
                <w:rFonts w:ascii="Candara" w:hAnsi="Candara"/>
              </w:rPr>
              <w:t xml:space="preserve">  Seminar</w:t>
            </w:r>
          </w:p>
          <w:p w14:paraId="5CC3830C" w14:textId="204B713A"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1"/>
                  <w14:checkedState w14:val="2612" w14:font="MS Gothic"/>
                  <w14:uncheckedState w14:val="2610" w14:font="MS Gothic"/>
                </w14:checkbox>
              </w:sdtPr>
              <w:sdtEndPr/>
              <w:sdtContent>
                <w:r w:rsidR="0045666E">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2BD877A0" w:rsidR="00911529" w:rsidRPr="00B54668" w:rsidRDefault="0045666E" w:rsidP="0045666E">
            <w:pPr>
              <w:spacing w:line="240" w:lineRule="auto"/>
              <w:contextualSpacing/>
              <w:jc w:val="left"/>
              <w:rPr>
                <w:rFonts w:ascii="Candara" w:hAnsi="Candara"/>
                <w:i/>
              </w:rPr>
            </w:pPr>
            <w:r>
              <w:rPr>
                <w:rFonts w:ascii="Candara" w:hAnsi="Candara"/>
                <w:i/>
              </w:rPr>
              <w:t>The purpose of the course is to introduce students to basic medical and pharmaceutical terminology and topics, to develop the ability for professional communication and active application of knowledge in the context of pharmacy. After the course, the students will be capable of professional communication, oral and written presentation, discussion about pharmaceutical topics and active participation in different specialized contexts.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4CF09B25" w:rsidR="00B54668" w:rsidRPr="00B54668" w:rsidRDefault="00222B10" w:rsidP="00C74508">
            <w:pPr>
              <w:tabs>
                <w:tab w:val="left" w:pos="360"/>
              </w:tabs>
              <w:spacing w:after="0" w:line="240" w:lineRule="auto"/>
              <w:jc w:val="left"/>
              <w:rPr>
                <w:rFonts w:ascii="Candara" w:hAnsi="Candara"/>
                <w:b/>
              </w:rPr>
            </w:pPr>
            <w:r>
              <w:rPr>
                <w:rFonts w:ascii="Candara" w:hAnsi="Candara"/>
                <w:b/>
              </w:rPr>
              <w:t xml:space="preserve">The initial step is to define the position of pharmacy in the field of biomedicine. General topics, such as lifestyles and diet, are introduced in combination with pharmaceutical terminology and morphological analysis of words. The course then outlines human body systems in combination with major pharmaceutical topics. Students are presented with materials concerning medications, dosages, administration of drugs, antibiotics, penicillin, over the counter drugs. Doctor-patient communication is included from the standpoint of pharmacy.  Each unit encompasses </w:t>
            </w:r>
            <w:r w:rsidR="00C74508">
              <w:rPr>
                <w:rFonts w:ascii="Candara" w:hAnsi="Candara"/>
                <w:b/>
              </w:rPr>
              <w:t xml:space="preserve">contextualized </w:t>
            </w:r>
            <w:r>
              <w:rPr>
                <w:rFonts w:ascii="Candara" w:hAnsi="Candara"/>
                <w:b/>
              </w:rPr>
              <w:t>grammatical points starting from prefixes and suffixes, followed by articles, nouns, adjectives, adverbs, tenses, modal verbs, conditional sentences</w:t>
            </w:r>
            <w:r w:rsidR="00C74508">
              <w:rPr>
                <w:rFonts w:ascii="Candara" w:hAnsi="Candara"/>
                <w:b/>
              </w:rPr>
              <w:t xml:space="preserve">, reported speech and passive. </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5E7E6469" w:rsidR="001D3BF1" w:rsidRPr="004E562D" w:rsidRDefault="00822C86"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C74508">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822C86"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50FF6BFE" w:rsidR="001F14FA" w:rsidRDefault="00C74508"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0BD323D4" w:rsidR="001F14FA" w:rsidRDefault="00C74508" w:rsidP="00E857F8">
            <w:pPr>
              <w:tabs>
                <w:tab w:val="left" w:pos="360"/>
              </w:tabs>
              <w:spacing w:after="0" w:line="240" w:lineRule="auto"/>
              <w:jc w:val="left"/>
              <w:rPr>
                <w:rFonts w:ascii="Candara" w:hAnsi="Candara"/>
                <w:b/>
              </w:rPr>
            </w:pPr>
            <w:r>
              <w:rPr>
                <w:rFonts w:ascii="Candara" w:hAnsi="Candara"/>
                <w:b/>
              </w:rPr>
              <w:t>70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5DCE22C0" w:rsidR="001F14FA" w:rsidRDefault="00C74508"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7777777" w:rsidR="001F14FA" w:rsidRDefault="001F14FA" w:rsidP="00E857F8">
            <w:pPr>
              <w:tabs>
                <w:tab w:val="left" w:pos="360"/>
              </w:tabs>
              <w:spacing w:after="0" w:line="240" w:lineRule="auto"/>
              <w:jc w:val="left"/>
              <w:rPr>
                <w:rFonts w:ascii="Candara" w:hAnsi="Candara"/>
                <w:b/>
              </w:rPr>
            </w:pP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5CC31106" w:rsidR="001F14FA" w:rsidRDefault="00C74508" w:rsidP="00E857F8">
            <w:pPr>
              <w:tabs>
                <w:tab w:val="left" w:pos="360"/>
              </w:tabs>
              <w:spacing w:after="0" w:line="240" w:lineRule="auto"/>
              <w:jc w:val="left"/>
              <w:rPr>
                <w:rFonts w:ascii="Candara" w:hAnsi="Candara"/>
                <w:b/>
              </w:rPr>
            </w:pPr>
            <w:r>
              <w:rPr>
                <w:rFonts w:ascii="Candara" w:hAnsi="Candara"/>
                <w:b/>
              </w:rPr>
              <w:t>10</w:t>
            </w:r>
            <w:bookmarkStart w:id="0" w:name="_GoBack"/>
            <w:bookmarkEnd w:id="0"/>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D490D" w14:textId="77777777" w:rsidR="00822C86" w:rsidRDefault="00822C86" w:rsidP="00864926">
      <w:pPr>
        <w:spacing w:after="0" w:line="240" w:lineRule="auto"/>
      </w:pPr>
      <w:r>
        <w:separator/>
      </w:r>
    </w:p>
  </w:endnote>
  <w:endnote w:type="continuationSeparator" w:id="0">
    <w:p w14:paraId="473A241E" w14:textId="77777777" w:rsidR="00822C86" w:rsidRDefault="00822C86"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A51A5" w14:textId="77777777" w:rsidR="00822C86" w:rsidRDefault="00822C86" w:rsidP="00864926">
      <w:pPr>
        <w:spacing w:after="0" w:line="240" w:lineRule="auto"/>
      </w:pPr>
      <w:r>
        <w:separator/>
      </w:r>
    </w:p>
  </w:footnote>
  <w:footnote w:type="continuationSeparator" w:id="0">
    <w:p w14:paraId="6AD3C41E" w14:textId="77777777" w:rsidR="00822C86" w:rsidRDefault="00822C86"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22B10"/>
    <w:rsid w:val="002319B6"/>
    <w:rsid w:val="00315601"/>
    <w:rsid w:val="00323176"/>
    <w:rsid w:val="003B32A9"/>
    <w:rsid w:val="003C177A"/>
    <w:rsid w:val="00406F80"/>
    <w:rsid w:val="00431EFA"/>
    <w:rsid w:val="0045666E"/>
    <w:rsid w:val="00493925"/>
    <w:rsid w:val="004D1C7E"/>
    <w:rsid w:val="004E562D"/>
    <w:rsid w:val="005A5D38"/>
    <w:rsid w:val="005B0885"/>
    <w:rsid w:val="005B64BF"/>
    <w:rsid w:val="005D46D7"/>
    <w:rsid w:val="00603117"/>
    <w:rsid w:val="0069043C"/>
    <w:rsid w:val="006E40AE"/>
    <w:rsid w:val="006F647C"/>
    <w:rsid w:val="00783C57"/>
    <w:rsid w:val="00792CB4"/>
    <w:rsid w:val="00822C86"/>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74508"/>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ADEE3852-5C48-4914-A7AE-E1DA09D65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557B4-4491-4921-89AC-42E43FB24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Goran Pesic</cp:lastModifiedBy>
  <cp:revision>3</cp:revision>
  <cp:lastPrinted>2015-12-23T11:47:00Z</cp:lastPrinted>
  <dcterms:created xsi:type="dcterms:W3CDTF">2016-03-15T09:41:00Z</dcterms:created>
  <dcterms:modified xsi:type="dcterms:W3CDTF">2016-04-07T20:51:00Z</dcterms:modified>
</cp:coreProperties>
</file>