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C703930" w:rsidR="00864926" w:rsidRPr="00B54668" w:rsidRDefault="000473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13317F" w:rsidR="00864926" w:rsidRPr="00B54668" w:rsidRDefault="000D3E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F86A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F86AA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F86A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1F68128" w:rsidR="00E1222F" w:rsidRPr="004E562D" w:rsidRDefault="00F86A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3EF1" w14:textId="77777777" w:rsidR="00F86AA6" w:rsidRDefault="00F86AA6" w:rsidP="00864926">
      <w:pPr>
        <w:spacing w:after="0" w:line="240" w:lineRule="auto"/>
      </w:pPr>
      <w:r>
        <w:separator/>
      </w:r>
    </w:p>
  </w:endnote>
  <w:endnote w:type="continuationSeparator" w:id="0">
    <w:p w14:paraId="48DE607F" w14:textId="77777777" w:rsidR="00F86AA6" w:rsidRDefault="00F86A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06D4C" w14:textId="77777777" w:rsidR="00F86AA6" w:rsidRDefault="00F86AA6" w:rsidP="00864926">
      <w:pPr>
        <w:spacing w:after="0" w:line="240" w:lineRule="auto"/>
      </w:pPr>
      <w:r>
        <w:separator/>
      </w:r>
    </w:p>
  </w:footnote>
  <w:footnote w:type="continuationSeparator" w:id="0">
    <w:p w14:paraId="489DA2FC" w14:textId="77777777" w:rsidR="00F86AA6" w:rsidRDefault="00F86AA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7382"/>
    <w:rsid w:val="000D3EB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67DA5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6AA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B9452-E9D4-465B-80E9-4462A3A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2016-04-25T21:31:00Z</dcterms:modified>
</cp:coreProperties>
</file>