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60F3B1" w:rsidR="00864926" w:rsidRPr="00B54668" w:rsidRDefault="00955A5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C6ECD7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29224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29224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DD77AC" w:rsidR="001D3BF1" w:rsidRPr="004E562D" w:rsidRDefault="0029224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865C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865C7">
                  <w:rPr>
                    <w:rFonts w:ascii="MS Gothic" w:eastAsia="MS Gothic" w:hAnsi="MS Gothic" w:hint="eastAsia"/>
                  </w:rPr>
                  <w:t>☒</w:t>
                </w:r>
              </w:sdtContent>
            </w:sdt>
            <w:r w:rsidR="00E1222F" w:rsidRPr="004E562D">
              <w:rPr>
                <w:rFonts w:ascii="Candara" w:hAnsi="Candara"/>
              </w:rPr>
              <w:t xml:space="preserve">  Other ____</w:t>
            </w:r>
            <w:r w:rsidR="004865C7">
              <w:rPr>
                <w:rFonts w:ascii="Candara" w:hAnsi="Candara"/>
              </w:rPr>
              <w:t>French</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9224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DA1B" w14:textId="77777777" w:rsidR="00292241" w:rsidRDefault="00292241" w:rsidP="00864926">
      <w:pPr>
        <w:spacing w:after="0" w:line="240" w:lineRule="auto"/>
      </w:pPr>
      <w:r>
        <w:separator/>
      </w:r>
    </w:p>
  </w:endnote>
  <w:endnote w:type="continuationSeparator" w:id="0">
    <w:p w14:paraId="5ADD3D8C" w14:textId="77777777" w:rsidR="00292241" w:rsidRDefault="002922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4C073" w14:textId="77777777" w:rsidR="00292241" w:rsidRDefault="00292241" w:rsidP="00864926">
      <w:pPr>
        <w:spacing w:after="0" w:line="240" w:lineRule="auto"/>
      </w:pPr>
      <w:r>
        <w:separator/>
      </w:r>
    </w:p>
  </w:footnote>
  <w:footnote w:type="continuationSeparator" w:id="0">
    <w:p w14:paraId="039A48BD" w14:textId="77777777" w:rsidR="00292241" w:rsidRDefault="0029224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1407"/>
    <w:rsid w:val="002319B6"/>
    <w:rsid w:val="00292241"/>
    <w:rsid w:val="00315601"/>
    <w:rsid w:val="00323176"/>
    <w:rsid w:val="003B32A9"/>
    <w:rsid w:val="003C177A"/>
    <w:rsid w:val="00406F80"/>
    <w:rsid w:val="00431EFA"/>
    <w:rsid w:val="004865C7"/>
    <w:rsid w:val="00493925"/>
    <w:rsid w:val="004D1C7E"/>
    <w:rsid w:val="004E562D"/>
    <w:rsid w:val="005A5D38"/>
    <w:rsid w:val="005B0885"/>
    <w:rsid w:val="005B64BF"/>
    <w:rsid w:val="005C2AC2"/>
    <w:rsid w:val="005D46D7"/>
    <w:rsid w:val="00603117"/>
    <w:rsid w:val="0069043C"/>
    <w:rsid w:val="006E40AE"/>
    <w:rsid w:val="006F647C"/>
    <w:rsid w:val="00783C57"/>
    <w:rsid w:val="00792CB4"/>
    <w:rsid w:val="007E4AF8"/>
    <w:rsid w:val="00864926"/>
    <w:rsid w:val="008A30CE"/>
    <w:rsid w:val="008B1D6B"/>
    <w:rsid w:val="008C31B7"/>
    <w:rsid w:val="008E4191"/>
    <w:rsid w:val="00911529"/>
    <w:rsid w:val="00932B21"/>
    <w:rsid w:val="00955A55"/>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1439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C5C4-40DF-48C7-A1CB-B6B44BD0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2016-04-25T13:06:00Z</dcterms:modified>
</cp:coreProperties>
</file>