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E8D7CCB" w:rsidR="00CD17F1" w:rsidRPr="00B54668" w:rsidRDefault="00DC7C8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F921EE" w:rsidR="00864926" w:rsidRPr="00B54668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4978B6A" w:rsidR="00864926" w:rsidRPr="00B54668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4CC4730" w:rsidR="00B50491" w:rsidRPr="00B54668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Evaluation of Tourism Potential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5DC3579" w:rsidR="006F647C" w:rsidRPr="00B54668" w:rsidRDefault="007B10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DD67DCF" w:rsidR="00CD17F1" w:rsidRPr="00B54668" w:rsidRDefault="007B103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95902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CC6DCF7" w:rsidR="00864926" w:rsidRPr="00B54668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417B231" w:rsidR="00A1335D" w:rsidRPr="00B54668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C1BE00F" w:rsidR="00E857F8" w:rsidRPr="00DC7C8A" w:rsidRDefault="00DC7C8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Vukašin Šušić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6727C3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6033E5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4D8F3AD" w14:textId="77777777" w:rsidR="00911529" w:rsidRDefault="00DC7C8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C7C8A">
              <w:rPr>
                <w:rFonts w:ascii="Candara" w:hAnsi="Candara"/>
                <w:i/>
                <w:lang w:val="sr-Latn-RS"/>
              </w:rPr>
              <w:t>The main objective of the course is to introduce students to the concept and criteria of valorisation of the tourism potential.</w:t>
            </w:r>
          </w:p>
          <w:p w14:paraId="23A6C870" w14:textId="51648445" w:rsidR="00DC7C8A" w:rsidRPr="00DC7C8A" w:rsidRDefault="00DC7C8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C7C8A">
              <w:rPr>
                <w:rFonts w:ascii="Candara" w:hAnsi="Candara"/>
                <w:i/>
                <w:lang w:val="sr-Latn-RS"/>
              </w:rPr>
              <w:t>Successful study of the discipline will enable students to understand the concept and elements of tourism system.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C5B7314" w:rsidR="00B54668" w:rsidRPr="00DC7C8A" w:rsidRDefault="00DC7C8A" w:rsidP="00DC7C8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C7C8A">
              <w:rPr>
                <w:rFonts w:ascii="Candara" w:hAnsi="Candara"/>
                <w:i/>
                <w:lang w:val="sr-Latn-RS"/>
              </w:rPr>
              <w:t>The concept and elements of the tourism system, Evaluation methods of tourism potentials, The concept and elements of tourism valorisation, Valorisation of natural tourism potential.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3B670F5" w:rsidR="001D3BF1" w:rsidRPr="004E562D" w:rsidRDefault="007B10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CF4F32B" w:rsidR="00E1222F" w:rsidRPr="004E562D" w:rsidRDefault="007B10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9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184470" w:rsidR="001F14FA" w:rsidRPr="00DC7C8A" w:rsidRDefault="00DC7C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30669EE" w:rsidR="001F14FA" w:rsidRDefault="00DC7C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6A6498E" w:rsidR="001F14FA" w:rsidRDefault="00DC7C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1AC939" w:rsidR="001F14FA" w:rsidRDefault="00DC7C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6CCF" w14:textId="77777777" w:rsidR="007B103A" w:rsidRDefault="007B103A" w:rsidP="00864926">
      <w:pPr>
        <w:spacing w:after="0" w:line="240" w:lineRule="auto"/>
      </w:pPr>
      <w:r>
        <w:separator/>
      </w:r>
    </w:p>
  </w:endnote>
  <w:endnote w:type="continuationSeparator" w:id="0">
    <w:p w14:paraId="5447394E" w14:textId="77777777" w:rsidR="007B103A" w:rsidRDefault="007B10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60C1" w14:textId="77777777" w:rsidR="007B103A" w:rsidRDefault="007B103A" w:rsidP="00864926">
      <w:pPr>
        <w:spacing w:after="0" w:line="240" w:lineRule="auto"/>
      </w:pPr>
      <w:r>
        <w:separator/>
      </w:r>
    </w:p>
  </w:footnote>
  <w:footnote w:type="continuationSeparator" w:id="0">
    <w:p w14:paraId="08EC311E" w14:textId="77777777" w:rsidR="007B103A" w:rsidRDefault="007B10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42B1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103A"/>
    <w:rsid w:val="00864926"/>
    <w:rsid w:val="0087103A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2E9A"/>
    <w:rsid w:val="00AF47A6"/>
    <w:rsid w:val="00B01BE3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C7C8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E19B-73C1-453F-90C5-4D224910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3</cp:revision>
  <cp:lastPrinted>2015-12-23T11:47:00Z</cp:lastPrinted>
  <dcterms:created xsi:type="dcterms:W3CDTF">2016-04-19T06:02:00Z</dcterms:created>
  <dcterms:modified xsi:type="dcterms:W3CDTF">2016-04-22T11:26:00Z</dcterms:modified>
</cp:coreProperties>
</file>