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6B48FB">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6B48FB" w:rsidRPr="00B54668" w:rsidTr="006B48FB">
        <w:trPr>
          <w:cantSplit/>
          <w:trHeight w:val="562"/>
        </w:trPr>
        <w:tc>
          <w:tcPr>
            <w:tcW w:w="1423" w:type="pct"/>
            <w:shd w:val="clear" w:color="auto" w:fill="auto"/>
            <w:vAlign w:val="center"/>
          </w:tcPr>
          <w:p w:rsidR="006B48FB" w:rsidRPr="00B54668" w:rsidRDefault="006B48FB"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6B48FB" w:rsidRDefault="006B48FB">
            <w:pPr>
              <w:spacing w:line="240" w:lineRule="auto"/>
              <w:ind w:left="57"/>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lang w:val="en-US"/>
              </w:rPr>
              <w:t>Engineering Management</w:t>
            </w:r>
          </w:p>
        </w:tc>
      </w:tr>
      <w:tr w:rsidR="006B48FB" w:rsidRPr="00B54668" w:rsidTr="006B48FB">
        <w:trPr>
          <w:cantSplit/>
          <w:trHeight w:val="562"/>
        </w:trPr>
        <w:tc>
          <w:tcPr>
            <w:tcW w:w="1423" w:type="pct"/>
            <w:vAlign w:val="center"/>
          </w:tcPr>
          <w:p w:rsidR="006B48FB" w:rsidRPr="00B54668" w:rsidRDefault="006B48FB" w:rsidP="00E17FC5">
            <w:pPr>
              <w:spacing w:line="240" w:lineRule="auto"/>
              <w:ind w:left="57"/>
              <w:contextualSpacing/>
              <w:jc w:val="left"/>
              <w:rPr>
                <w:rFonts w:ascii="Candara" w:hAnsi="Candara"/>
              </w:rPr>
            </w:pPr>
            <w:r>
              <w:rPr>
                <w:rFonts w:ascii="Candara" w:hAnsi="Candara"/>
              </w:rPr>
              <w:t>Study Module (if applicable)</w:t>
            </w:r>
          </w:p>
        </w:tc>
        <w:tc>
          <w:tcPr>
            <w:tcW w:w="3577" w:type="pct"/>
            <w:gridSpan w:val="8"/>
            <w:vAlign w:val="center"/>
          </w:tcPr>
          <w:p w:rsidR="006B48FB" w:rsidRDefault="006B48FB">
            <w:pPr>
              <w:spacing w:line="240" w:lineRule="auto"/>
              <w:ind w:left="57"/>
              <w:contextualSpacing/>
              <w:jc w:val="left"/>
              <w:rPr>
                <w:rFonts w:ascii="Candara" w:hAnsi="Candara"/>
              </w:rPr>
            </w:pPr>
            <w:r>
              <w:rPr>
                <w:rFonts w:ascii="Candara" w:hAnsi="Candara"/>
                <w:b/>
                <w:color w:val="548DD4" w:themeColor="text2" w:themeTint="99"/>
                <w:sz w:val="24"/>
                <w:szCs w:val="24"/>
              </w:rPr>
              <w:t>Energy Management</w:t>
            </w:r>
          </w:p>
        </w:tc>
      </w:tr>
      <w:tr w:rsidR="00B50491" w:rsidRPr="00B54668" w:rsidTr="006B48FB">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776845" w:rsidP="00E17FC5">
            <w:pPr>
              <w:spacing w:line="240" w:lineRule="auto"/>
              <w:ind w:left="57"/>
              <w:contextualSpacing/>
              <w:jc w:val="left"/>
              <w:rPr>
                <w:rFonts w:ascii="Candara" w:hAnsi="Candara"/>
              </w:rPr>
            </w:pPr>
            <w:r>
              <w:rPr>
                <w:rFonts w:ascii="Candara" w:hAnsi="Candara"/>
              </w:rPr>
              <w:t>Energy Management in Industry</w:t>
            </w:r>
          </w:p>
        </w:tc>
      </w:tr>
      <w:tr w:rsidR="003E3744" w:rsidRPr="00B54668" w:rsidTr="006B48FB">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957991"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8876267"/>
                  </w:sdtPr>
                  <w:sdtContent>
                    <w:r w:rsidR="00776845">
                      <w:rPr>
                        <w:rFonts w:ascii="MS Gothic" w:eastAsia="MS Gothic" w:hAnsi="MS Gothic" w:hint="eastAsia"/>
                      </w:rPr>
                      <w:t>☐</w:t>
                    </w:r>
                  </w:sdtContent>
                </w:sdt>
              </w:sdtContent>
            </w:sdt>
            <w:r w:rsidR="00B2692B">
              <w:rPr>
                <w:rFonts w:ascii="Candara" w:hAnsi="Candara"/>
              </w:rPr>
              <w:t>Bachelor</w:t>
            </w:r>
          </w:p>
        </w:tc>
        <w:tc>
          <w:tcPr>
            <w:tcW w:w="922" w:type="pct"/>
            <w:gridSpan w:val="4"/>
            <w:tcBorders>
              <w:left w:val="nil"/>
              <w:right w:val="nil"/>
            </w:tcBorders>
            <w:vAlign w:val="center"/>
          </w:tcPr>
          <w:p w:rsidR="00B2692B" w:rsidRPr="00B54668" w:rsidRDefault="00957991" w:rsidP="00E17FC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8876266"/>
                  </w:sdtPr>
                  <w:sdtContent>
                    <w:r w:rsidR="00776845">
                      <w:rPr>
                        <w:rFonts w:ascii="MS Gothic" w:eastAsia="MS Gothic" w:hAnsi="MS Gothic" w:hint="eastAsia"/>
                      </w:rPr>
                      <w:t>☒</w:t>
                    </w:r>
                  </w:sdtContent>
                </w:sdt>
              </w:sdtContent>
            </w:sdt>
            <w:r w:rsidR="00B2692B">
              <w:rPr>
                <w:rFonts w:ascii="Candara" w:hAnsi="Candara"/>
              </w:rPr>
              <w:t xml:space="preserve"> Master’s</w:t>
            </w:r>
          </w:p>
        </w:tc>
        <w:tc>
          <w:tcPr>
            <w:tcW w:w="1598" w:type="pct"/>
            <w:tcBorders>
              <w:left w:val="nil"/>
            </w:tcBorders>
            <w:vAlign w:val="center"/>
          </w:tcPr>
          <w:p w:rsidR="00B2692B" w:rsidRPr="00B54668" w:rsidRDefault="00957991"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6B48FB">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957991"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957991"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6B48FB">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95799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21" w:type="pct"/>
            <w:gridSpan w:val="5"/>
            <w:tcBorders>
              <w:left w:val="nil"/>
            </w:tcBorders>
            <w:vAlign w:val="center"/>
          </w:tcPr>
          <w:p w:rsidR="00590B22" w:rsidRPr="00B54668" w:rsidRDefault="0095799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6B48FB">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6B48FB">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776845" w:rsidP="00E17FC5">
            <w:pPr>
              <w:spacing w:line="240" w:lineRule="auto"/>
              <w:ind w:left="57"/>
              <w:contextualSpacing/>
              <w:jc w:val="left"/>
              <w:rPr>
                <w:rFonts w:ascii="Candara" w:hAnsi="Candara"/>
              </w:rPr>
            </w:pPr>
            <w:r>
              <w:rPr>
                <w:rFonts w:ascii="Candara" w:hAnsi="Candara"/>
              </w:rPr>
              <w:t>7</w:t>
            </w:r>
          </w:p>
        </w:tc>
      </w:tr>
      <w:tr w:rsidR="00E857F8" w:rsidRPr="00B54668" w:rsidTr="006B48FB">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E17FC5" w:rsidRDefault="00710224" w:rsidP="00E17FC5">
            <w:pPr>
              <w:spacing w:line="240" w:lineRule="auto"/>
              <w:ind w:left="57"/>
              <w:contextualSpacing/>
              <w:jc w:val="left"/>
              <w:rPr>
                <w:rFonts w:ascii="Candara" w:hAnsi="Candara"/>
              </w:rPr>
            </w:pPr>
            <w:r>
              <w:rPr>
                <w:rFonts w:ascii="Candara" w:hAnsi="Candara"/>
              </w:rPr>
              <w:t>Mladen M. Stojiljković</w:t>
            </w:r>
          </w:p>
        </w:tc>
      </w:tr>
      <w:tr w:rsidR="003E3744" w:rsidRPr="00B54668" w:rsidTr="006B48FB">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957991"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957991" w:rsidP="00B2692B">
            <w:pPr>
              <w:spacing w:line="240" w:lineRule="auto"/>
              <w:contextualSpacing/>
              <w:jc w:val="left"/>
              <w:rPr>
                <w:rFonts w:ascii="Candara" w:hAnsi="Candara"/>
              </w:rPr>
            </w:pPr>
            <w:sdt>
              <w:sdtPr>
                <w:rPr>
                  <w:rFonts w:ascii="Candara" w:hAnsi="Candara"/>
                </w:rPr>
                <w:id w:val="-544222395"/>
              </w:sdtPr>
              <w:sdtContent>
                <w:sdt>
                  <w:sdtPr>
                    <w:rPr>
                      <w:rFonts w:ascii="Candara" w:hAnsi="Candara"/>
                    </w:rPr>
                    <w:id w:val="6417081"/>
                  </w:sdtPr>
                  <w:sdtContent>
                    <w:r w:rsidR="00710224">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957991"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6B48FB">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957991"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6417079"/>
                  </w:sdtPr>
                  <w:sdtContent>
                    <w:sdt>
                      <w:sdtPr>
                        <w:rPr>
                          <w:rFonts w:ascii="Candara" w:hAnsi="Candara"/>
                        </w:rPr>
                        <w:id w:val="6417088"/>
                      </w:sdtPr>
                      <w:sdtContent>
                        <w:sdt>
                          <w:sdtPr>
                            <w:rPr>
                              <w:rFonts w:ascii="Candara" w:hAnsi="Candara"/>
                            </w:rPr>
                            <w:id w:val="8876268"/>
                          </w:sdtPr>
                          <w:sdtContent>
                            <w:r w:rsidR="00776845">
                              <w:rPr>
                                <w:rFonts w:ascii="MS Gothic" w:eastAsia="MS Gothic" w:hAnsi="MS Gothic" w:hint="eastAsia"/>
                              </w:rPr>
                              <w:t>☐</w:t>
                            </w:r>
                          </w:sdtContent>
                        </w:sdt>
                      </w:sdtContent>
                    </w:sdt>
                  </w:sdtContent>
                </w:sdt>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957991"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417080"/>
                  </w:sdtPr>
                  <w:sdtContent>
                    <w:r w:rsidR="00710224">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957991"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8876269"/>
                  </w:sdtPr>
                  <w:sdtContent>
                    <w:r w:rsidR="00776845">
                      <w:rPr>
                        <w:rFonts w:ascii="MS Gothic" w:eastAsia="MS Gothic" w:hAnsi="MS Gothic" w:hint="eastAsia"/>
                      </w:rPr>
                      <w:t>☐</w:t>
                    </w:r>
                  </w:sdtContent>
                </w:sdt>
              </w:sdtContent>
            </w:sdt>
            <w:r w:rsidR="00B2692B">
              <w:rPr>
                <w:rFonts w:ascii="Candara" w:hAnsi="Candara"/>
              </w:rPr>
              <w:t xml:space="preserve"> Seminar</w:t>
            </w:r>
          </w:p>
        </w:tc>
      </w:tr>
      <w:tr w:rsidR="003E3744" w:rsidRPr="00B54668" w:rsidTr="006B48FB">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957991"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957991"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957991"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776845" w:rsidRPr="00B54668" w:rsidRDefault="00776845" w:rsidP="00776845">
            <w:pPr>
              <w:spacing w:line="240" w:lineRule="auto"/>
              <w:ind w:left="57"/>
              <w:contextualSpacing/>
              <w:jc w:val="left"/>
              <w:rPr>
                <w:rFonts w:ascii="Candara" w:hAnsi="Candara"/>
                <w:i/>
              </w:rPr>
            </w:pPr>
            <w:r>
              <w:rPr>
                <w:rFonts w:ascii="Candara" w:hAnsi="Candara"/>
                <w:i/>
              </w:rPr>
              <w:t>Introduce students to managerial, technical, environmental and economic aspects of industrial energy systems, as well as to the concept of energy management in industry. Students are supposed to acquire knowledge for: (1) implementation, improvement and maintenance of industrial energy management systems, (2) identification of energy efficiency and renewable energy measures in industry and evaluation of the effects of their implementation and (3) conducting energy audits in industry.</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6009E0" w:rsidRDefault="00776845" w:rsidP="00846743">
            <w:pPr>
              <w:spacing w:line="240" w:lineRule="auto"/>
              <w:ind w:left="57"/>
              <w:contextualSpacing/>
              <w:jc w:val="left"/>
              <w:rPr>
                <w:rFonts w:ascii="Candara" w:hAnsi="Candara"/>
              </w:rPr>
            </w:pPr>
            <w:r>
              <w:rPr>
                <w:rFonts w:ascii="Candara" w:hAnsi="Candara"/>
              </w:rPr>
              <w:t>(1) Introduction. Definitions. Objectives. Human aspect. (2) Concept of industrial energy management system.</w:t>
            </w:r>
            <w:r w:rsidR="00846743">
              <w:rPr>
                <w:rFonts w:ascii="Candara" w:hAnsi="Candara"/>
              </w:rPr>
              <w:t xml:space="preserve"> Energy and production interactions. Measurements. Performance indicators. (3) Energy consumption dependence on the volume of production. Interpretations. Statistical methods. Monitoring and targeting. (4) Implementation of industrial energy management system. Phases. (5) Energy management as a moving force of integrated performance management. Strategic aspects. (6) Steam generation and distribution in industry. (7) Electricity supply. (8) Compressed air systems. (9) Refrigeration systems. (10) Cogeneration in industry. (11) </w:t>
            </w:r>
            <w:r w:rsidR="007D0B15">
              <w:rPr>
                <w:rFonts w:ascii="Candara" w:hAnsi="Candara"/>
              </w:rPr>
              <w:t xml:space="preserve">Energy performance indicators. Environmental aspect. Benchmarking. Possibilities for improvements. (12) Financial and economic evaluation of </w:t>
            </w:r>
            <w:r w:rsidR="007D0B15" w:rsidRPr="007D0B15">
              <w:rPr>
                <w:rFonts w:ascii="Candara" w:hAnsi="Candara"/>
              </w:rPr>
              <w:t>energy efficiency and renewable energy measures</w:t>
            </w:r>
            <w:r w:rsidR="007D0B15">
              <w:rPr>
                <w:rFonts w:ascii="Candara" w:hAnsi="Candara"/>
              </w:rPr>
              <w:t>. (13) Energy audits. (14) Legal aspects. Role of energy manager in industry. Planning and construction of energy plants.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6B48FB">
        <w:trPr>
          <w:cantSplit/>
          <w:trHeight w:val="503"/>
        </w:trPr>
        <w:tc>
          <w:tcPr>
            <w:tcW w:w="1639" w:type="pct"/>
            <w:gridSpan w:val="2"/>
            <w:tcBorders>
              <w:bottom w:val="nil"/>
              <w:right w:val="nil"/>
            </w:tcBorders>
            <w:shd w:val="clear" w:color="auto" w:fill="auto"/>
            <w:vAlign w:val="center"/>
          </w:tcPr>
          <w:p w:rsidR="00B2692B" w:rsidRPr="004E562D" w:rsidRDefault="00957991"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957991"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957991"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6B48FB">
        <w:trPr>
          <w:cantSplit/>
          <w:trHeight w:val="502"/>
        </w:trPr>
        <w:tc>
          <w:tcPr>
            <w:tcW w:w="1639" w:type="pct"/>
            <w:gridSpan w:val="2"/>
            <w:tcBorders>
              <w:top w:val="nil"/>
              <w:right w:val="nil"/>
            </w:tcBorders>
            <w:shd w:val="clear" w:color="auto" w:fill="auto"/>
            <w:vAlign w:val="center"/>
          </w:tcPr>
          <w:p w:rsidR="00B2692B" w:rsidRDefault="00957991"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6417082"/>
                  </w:sdtPr>
                  <w:sdtContent>
                    <w:r w:rsidR="00710224">
                      <w:rPr>
                        <w:rFonts w:ascii="MS Gothic" w:eastAsia="MS Gothic" w:hAnsi="MS Gothic" w:hint="eastAsia"/>
                      </w:rPr>
                      <w:t>☒</w:t>
                    </w:r>
                  </w:sdtContent>
                </w:sdt>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957991"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6B48F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6B48F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776845"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776845" w:rsidP="005C7DC4">
            <w:pPr>
              <w:tabs>
                <w:tab w:val="left" w:pos="360"/>
              </w:tabs>
              <w:spacing w:after="0" w:line="240" w:lineRule="auto"/>
              <w:ind w:leftChars="57" w:left="114"/>
              <w:jc w:val="left"/>
              <w:rPr>
                <w:rFonts w:ascii="Candara" w:hAnsi="Candara"/>
                <w:b/>
              </w:rPr>
            </w:pPr>
            <w:r>
              <w:rPr>
                <w:rFonts w:ascii="Candara" w:hAnsi="Candara"/>
                <w:b/>
              </w:rPr>
              <w:t>20</w:t>
            </w:r>
          </w:p>
        </w:tc>
      </w:tr>
      <w:tr w:rsidR="001F14FA" w:rsidRPr="00B54668" w:rsidTr="006B48F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776845"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776845" w:rsidP="00FE207D">
            <w:pPr>
              <w:tabs>
                <w:tab w:val="left" w:pos="360"/>
              </w:tabs>
              <w:spacing w:after="0" w:line="240" w:lineRule="auto"/>
              <w:ind w:leftChars="57" w:left="114"/>
              <w:jc w:val="left"/>
              <w:rPr>
                <w:rFonts w:ascii="Candara" w:hAnsi="Candara"/>
                <w:b/>
              </w:rPr>
            </w:pPr>
            <w:r>
              <w:rPr>
                <w:rFonts w:ascii="Candara" w:hAnsi="Candara"/>
                <w:b/>
              </w:rPr>
              <w:t>25</w:t>
            </w:r>
          </w:p>
        </w:tc>
      </w:tr>
      <w:tr w:rsidR="00776845" w:rsidRPr="00B54668" w:rsidTr="006B48FB">
        <w:trPr>
          <w:cantSplit/>
          <w:trHeight w:val="562"/>
        </w:trPr>
        <w:tc>
          <w:tcPr>
            <w:tcW w:w="1639" w:type="pct"/>
            <w:gridSpan w:val="2"/>
            <w:shd w:val="clear" w:color="auto" w:fill="auto"/>
            <w:vAlign w:val="center"/>
          </w:tcPr>
          <w:p w:rsidR="00776845" w:rsidRDefault="00776845" w:rsidP="005C7DC4">
            <w:pPr>
              <w:tabs>
                <w:tab w:val="left" w:pos="360"/>
              </w:tabs>
              <w:spacing w:after="0" w:line="240" w:lineRule="auto"/>
              <w:ind w:leftChars="57" w:left="114"/>
              <w:jc w:val="left"/>
              <w:rPr>
                <w:rFonts w:ascii="Candara" w:hAnsi="Candara"/>
                <w:b/>
              </w:rPr>
            </w:pPr>
            <w:r>
              <w:rPr>
                <w:rFonts w:ascii="Candara" w:hAnsi="Candara"/>
                <w:b/>
              </w:rPr>
              <w:t>Homeworks</w:t>
            </w:r>
          </w:p>
        </w:tc>
        <w:tc>
          <w:tcPr>
            <w:tcW w:w="317" w:type="pct"/>
            <w:shd w:val="clear" w:color="auto" w:fill="auto"/>
            <w:vAlign w:val="center"/>
          </w:tcPr>
          <w:p w:rsidR="00776845" w:rsidRDefault="00776845" w:rsidP="005C7DC4">
            <w:pPr>
              <w:tabs>
                <w:tab w:val="left" w:pos="360"/>
              </w:tabs>
              <w:spacing w:after="0" w:line="240" w:lineRule="auto"/>
              <w:ind w:leftChars="57" w:left="114"/>
              <w:jc w:val="left"/>
              <w:rPr>
                <w:rFonts w:ascii="Candara" w:hAnsi="Candara"/>
                <w:b/>
              </w:rPr>
            </w:pPr>
            <w:r>
              <w:rPr>
                <w:rFonts w:ascii="Candara" w:hAnsi="Candara"/>
                <w:b/>
              </w:rPr>
              <w:t>15</w:t>
            </w:r>
          </w:p>
        </w:tc>
        <w:tc>
          <w:tcPr>
            <w:tcW w:w="917" w:type="pct"/>
            <w:gridSpan w:val="3"/>
            <w:shd w:val="clear" w:color="auto" w:fill="auto"/>
            <w:vAlign w:val="center"/>
          </w:tcPr>
          <w:p w:rsidR="00776845" w:rsidRDefault="00776845" w:rsidP="005C7DC4">
            <w:pPr>
              <w:tabs>
                <w:tab w:val="left" w:pos="360"/>
              </w:tabs>
              <w:spacing w:after="0" w:line="240" w:lineRule="auto"/>
              <w:ind w:leftChars="57" w:left="114"/>
              <w:jc w:val="left"/>
              <w:rPr>
                <w:rFonts w:ascii="Candara" w:hAnsi="Candara"/>
                <w:b/>
              </w:rPr>
            </w:pPr>
          </w:p>
        </w:tc>
        <w:tc>
          <w:tcPr>
            <w:tcW w:w="2127" w:type="pct"/>
            <w:gridSpan w:val="3"/>
            <w:shd w:val="clear" w:color="auto" w:fill="auto"/>
            <w:vAlign w:val="center"/>
          </w:tcPr>
          <w:p w:rsidR="00776845" w:rsidRDefault="00776845" w:rsidP="005C7DC4">
            <w:pPr>
              <w:tabs>
                <w:tab w:val="left" w:pos="360"/>
              </w:tabs>
              <w:spacing w:after="0" w:line="240" w:lineRule="auto"/>
              <w:ind w:leftChars="57" w:left="114"/>
              <w:jc w:val="left"/>
              <w:rPr>
                <w:rFonts w:ascii="Candara" w:hAnsi="Candara"/>
                <w:b/>
              </w:rPr>
            </w:pPr>
          </w:p>
        </w:tc>
      </w:tr>
      <w:tr w:rsidR="001F14FA" w:rsidRPr="00B54668" w:rsidTr="006B48FB">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776845" w:rsidP="005C7DC4">
            <w:pPr>
              <w:tabs>
                <w:tab w:val="left" w:pos="360"/>
              </w:tabs>
              <w:spacing w:after="0" w:line="240" w:lineRule="auto"/>
              <w:ind w:leftChars="57" w:left="114"/>
              <w:jc w:val="left"/>
              <w:rPr>
                <w:rFonts w:ascii="Candara" w:hAnsi="Candara"/>
                <w:b/>
              </w:rPr>
            </w:pPr>
            <w:r>
              <w:rPr>
                <w:rFonts w:ascii="Candara" w:hAnsi="Candara"/>
                <w:b/>
              </w:rPr>
              <w:t>20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CE" w:rsidRDefault="002609CE" w:rsidP="00864926">
      <w:pPr>
        <w:spacing w:after="0" w:line="240" w:lineRule="auto"/>
      </w:pPr>
      <w:r>
        <w:separator/>
      </w:r>
    </w:p>
  </w:endnote>
  <w:endnote w:type="continuationSeparator" w:id="1">
    <w:p w:rsidR="002609CE" w:rsidRDefault="002609C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CE" w:rsidRDefault="002609CE" w:rsidP="00864926">
      <w:pPr>
        <w:spacing w:after="0" w:line="240" w:lineRule="auto"/>
      </w:pPr>
      <w:r>
        <w:separator/>
      </w:r>
    </w:p>
  </w:footnote>
  <w:footnote w:type="continuationSeparator" w:id="1">
    <w:p w:rsidR="002609CE" w:rsidRDefault="002609C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62177"/>
    <w:rsid w:val="001D3BF1"/>
    <w:rsid w:val="001D64D3"/>
    <w:rsid w:val="001F14FA"/>
    <w:rsid w:val="001F60E3"/>
    <w:rsid w:val="002319B6"/>
    <w:rsid w:val="002609CE"/>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80801"/>
    <w:rsid w:val="00590B22"/>
    <w:rsid w:val="005A5D38"/>
    <w:rsid w:val="005A675E"/>
    <w:rsid w:val="005B0885"/>
    <w:rsid w:val="005B180D"/>
    <w:rsid w:val="005B64BF"/>
    <w:rsid w:val="005C6548"/>
    <w:rsid w:val="005C7DC4"/>
    <w:rsid w:val="005D2B3E"/>
    <w:rsid w:val="005D46D7"/>
    <w:rsid w:val="006009E0"/>
    <w:rsid w:val="00603117"/>
    <w:rsid w:val="00604AA2"/>
    <w:rsid w:val="0069043C"/>
    <w:rsid w:val="006A0733"/>
    <w:rsid w:val="006B48FB"/>
    <w:rsid w:val="006E40AE"/>
    <w:rsid w:val="006F647C"/>
    <w:rsid w:val="00705010"/>
    <w:rsid w:val="00710224"/>
    <w:rsid w:val="00776845"/>
    <w:rsid w:val="00783C57"/>
    <w:rsid w:val="00792CB4"/>
    <w:rsid w:val="007D0B15"/>
    <w:rsid w:val="00846743"/>
    <w:rsid w:val="00860979"/>
    <w:rsid w:val="00864926"/>
    <w:rsid w:val="008A30CE"/>
    <w:rsid w:val="008B1D6B"/>
    <w:rsid w:val="008C31B7"/>
    <w:rsid w:val="008D39C3"/>
    <w:rsid w:val="00911529"/>
    <w:rsid w:val="00932B21"/>
    <w:rsid w:val="00957991"/>
    <w:rsid w:val="00971E55"/>
    <w:rsid w:val="00972302"/>
    <w:rsid w:val="009906EA"/>
    <w:rsid w:val="0099779A"/>
    <w:rsid w:val="009D3F5E"/>
    <w:rsid w:val="009F3F9F"/>
    <w:rsid w:val="00A02010"/>
    <w:rsid w:val="00A10286"/>
    <w:rsid w:val="00A1335D"/>
    <w:rsid w:val="00AE77BE"/>
    <w:rsid w:val="00AF47A6"/>
    <w:rsid w:val="00B2692B"/>
    <w:rsid w:val="00B50491"/>
    <w:rsid w:val="00B54668"/>
    <w:rsid w:val="00B9521A"/>
    <w:rsid w:val="00BA6985"/>
    <w:rsid w:val="00BD3504"/>
    <w:rsid w:val="00BD7980"/>
    <w:rsid w:val="00C63234"/>
    <w:rsid w:val="00C63851"/>
    <w:rsid w:val="00CA6D81"/>
    <w:rsid w:val="00CC23C3"/>
    <w:rsid w:val="00CD17F1"/>
    <w:rsid w:val="00CE60AF"/>
    <w:rsid w:val="00D27679"/>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96169"/>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710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8383F-FD86-48DA-A9CD-9E45ED4D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5</cp:revision>
  <cp:lastPrinted>2015-12-23T11:47:00Z</cp:lastPrinted>
  <dcterms:created xsi:type="dcterms:W3CDTF">2016-04-12T09:44:00Z</dcterms:created>
  <dcterms:modified xsi:type="dcterms:W3CDTF">2016-05-16T09:57:00Z</dcterms:modified>
</cp:coreProperties>
</file>