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AA7B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</w:t>
            </w:r>
            <w:r w:rsidRPr="00AA7BC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raffic engineering, transport and logistics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A7B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AA7BC3">
              <w:rPr>
                <w:rFonts w:ascii="Candara" w:hAnsi="Candara"/>
              </w:rPr>
              <w:t>Maintenance management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BE7F1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3529"/>
                  </w:sdtPr>
                  <w:sdtContent>
                    <w:r w:rsidR="00AA7BC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E7F1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2233530"/>
                  </w:sdtPr>
                  <w:sdtContent>
                    <w:r w:rsidR="00AA7BC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BE7F1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E7F1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E7F1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E7F1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E7F1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r w:rsidR="00CD2B3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AA7B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Pedja M. Milosavljević, </w:t>
            </w:r>
            <w:r w:rsidR="00CD2B34">
              <w:rPr>
                <w:rFonts w:ascii="Candara" w:hAnsi="Candara"/>
              </w:rPr>
              <w:t>Goran S. Petrović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BE7F1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E7F1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BE7F1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BE7F1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E7F1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3531"/>
                      </w:sdtPr>
                      <w:sdtContent>
                        <w:r w:rsidR="00AA7BC3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E7F1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3532"/>
                      </w:sdtPr>
                      <w:sdtContent>
                        <w:r w:rsidR="00AA7BC3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E7F1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E7F1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E7F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810E0" w:rsidRPr="007F4A04" w:rsidRDefault="00262CC5" w:rsidP="001342F8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7F4A04">
              <w:rPr>
                <w:rFonts w:ascii="Candara" w:hAnsi="Candara"/>
                <w:i/>
              </w:rPr>
              <w:t xml:space="preserve">This </w:t>
            </w:r>
            <w:r w:rsidR="00AA7BC3" w:rsidRPr="007F4A04">
              <w:rPr>
                <w:rFonts w:ascii="Candara" w:hAnsi="Candara"/>
                <w:i/>
              </w:rPr>
              <w:t xml:space="preserve">course aims to provide students with a basic theoretical and practical knowledge </w:t>
            </w:r>
            <w:r w:rsidR="001342F8" w:rsidRPr="007F4A04">
              <w:rPr>
                <w:rFonts w:ascii="Candara" w:hAnsi="Candara"/>
                <w:i/>
              </w:rPr>
              <w:t xml:space="preserve">in the field of </w:t>
            </w:r>
            <w:r w:rsidR="00AA7BC3" w:rsidRPr="007F4A04">
              <w:rPr>
                <w:rFonts w:ascii="Candara" w:hAnsi="Candara"/>
                <w:i/>
              </w:rPr>
              <w:t>maintenance management</w:t>
            </w:r>
            <w:r w:rsidR="001342F8" w:rsidRPr="007F4A04">
              <w:rPr>
                <w:rFonts w:ascii="Candara" w:hAnsi="Candara"/>
                <w:i/>
              </w:rPr>
              <w:t xml:space="preserve">. </w:t>
            </w:r>
            <w:r w:rsidR="007573AE" w:rsidRPr="007F4A04">
              <w:rPr>
                <w:rFonts w:ascii="Candara" w:hAnsi="Candara"/>
                <w:i/>
              </w:rPr>
              <w:t>After completion of the s</w:t>
            </w:r>
            <w:r w:rsidR="0098208D" w:rsidRPr="007F4A04">
              <w:rPr>
                <w:rFonts w:ascii="Candara" w:hAnsi="Candara"/>
                <w:i/>
              </w:rPr>
              <w:t xml:space="preserve">ubject the students are able </w:t>
            </w:r>
            <w:r w:rsidR="009A38E0" w:rsidRPr="007F4A04">
              <w:rPr>
                <w:rFonts w:ascii="Candara" w:hAnsi="Candara"/>
                <w:i/>
              </w:rPr>
              <w:t xml:space="preserve">to </w:t>
            </w:r>
            <w:r w:rsidR="001342F8" w:rsidRPr="007F4A04">
              <w:rPr>
                <w:rFonts w:ascii="Candara" w:hAnsi="Candara"/>
                <w:i/>
              </w:rPr>
              <w:t>apply the acquired knowledge in engineering activities and theoretical work.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A7BC3" w:rsidRPr="007F4A04" w:rsidRDefault="002B5A71" w:rsidP="007F4A04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7F4A04">
              <w:rPr>
                <w:rFonts w:ascii="Candara" w:hAnsi="Candara"/>
              </w:rPr>
              <w:t xml:space="preserve">1) </w:t>
            </w:r>
            <w:r w:rsidR="001342F8" w:rsidRPr="007F4A04">
              <w:rPr>
                <w:rFonts w:ascii="Candara" w:hAnsi="Candara"/>
              </w:rPr>
              <w:t xml:space="preserve">Introduction to maintenance management of technical systems - terminology, scientific approach; 2)  Theoretical basis of systematic approach to maintenance management; 3) Approaches and techniques for </w:t>
            </w:r>
            <w:r w:rsidR="008175CD" w:rsidRPr="007F4A04">
              <w:rPr>
                <w:rFonts w:ascii="Candara" w:hAnsi="Candara"/>
              </w:rPr>
              <w:t>m</w:t>
            </w:r>
            <w:r w:rsidR="001342F8" w:rsidRPr="007F4A04">
              <w:rPr>
                <w:rFonts w:ascii="Candara" w:hAnsi="Candara"/>
              </w:rPr>
              <w:t xml:space="preserve">aintenance </w:t>
            </w:r>
            <w:r w:rsidR="008175CD" w:rsidRPr="007F4A04">
              <w:rPr>
                <w:rFonts w:ascii="Candara" w:hAnsi="Candara"/>
              </w:rPr>
              <w:t>p</w:t>
            </w:r>
            <w:r w:rsidR="001342F8" w:rsidRPr="007F4A04">
              <w:rPr>
                <w:rFonts w:ascii="Candara" w:hAnsi="Candara"/>
              </w:rPr>
              <w:t xml:space="preserve">erformance </w:t>
            </w:r>
            <w:r w:rsidR="008175CD" w:rsidRPr="007F4A04">
              <w:rPr>
                <w:rFonts w:ascii="Candara" w:hAnsi="Candara"/>
              </w:rPr>
              <w:t>m</w:t>
            </w:r>
            <w:r w:rsidR="001342F8" w:rsidRPr="007F4A04">
              <w:rPr>
                <w:rFonts w:ascii="Candara" w:hAnsi="Candara"/>
              </w:rPr>
              <w:t>easurement</w:t>
            </w:r>
            <w:r w:rsidR="008175CD" w:rsidRPr="007F4A04">
              <w:rPr>
                <w:rFonts w:ascii="Candara" w:hAnsi="Candara"/>
              </w:rPr>
              <w:t xml:space="preserve"> - Pareto, Ishikawa diagram; 4) Statistical process control - failure rate, mean time between failures, FMEA, reliability, availability, maintainability, safety, RAMS</w:t>
            </w:r>
            <w:r w:rsidR="008175CD" w:rsidRPr="007F4A04">
              <w:rPr>
                <w:rFonts w:ascii="Candara" w:hAnsi="Candara"/>
                <w:lang w:val="en-US"/>
              </w:rPr>
              <w:t>&amp;C concept</w:t>
            </w:r>
            <w:r w:rsidR="008175CD" w:rsidRPr="007F4A04">
              <w:rPr>
                <w:rFonts w:ascii="Candara" w:hAnsi="Candara"/>
              </w:rPr>
              <w:t xml:space="preserve">; 5) </w:t>
            </w:r>
            <w:r w:rsidR="00102AFD" w:rsidRPr="007F4A04">
              <w:rPr>
                <w:rFonts w:ascii="Candara" w:hAnsi="Candara"/>
              </w:rPr>
              <w:t>Modern strategies of technical systems maintenance; 6) Reliability</w:t>
            </w:r>
            <w:r w:rsidR="007F4A04" w:rsidRPr="007F4A04">
              <w:rPr>
                <w:rFonts w:ascii="Candara" w:hAnsi="Candara"/>
              </w:rPr>
              <w:t xml:space="preserve"> Centered Maintenance</w:t>
            </w:r>
            <w:r w:rsidR="007F4A04" w:rsidRPr="007F4A04">
              <w:rPr>
                <w:rFonts w:ascii="Candara" w:hAnsi="Candara"/>
                <w:lang/>
              </w:rPr>
              <w:t xml:space="preserve">; 7) </w:t>
            </w:r>
            <w:r w:rsidR="00102AFD" w:rsidRPr="007F4A04">
              <w:rPr>
                <w:rFonts w:ascii="Candara" w:hAnsi="Candara"/>
              </w:rPr>
              <w:t xml:space="preserve">Risk based maintenance; </w:t>
            </w:r>
            <w:r w:rsidR="007F4A04" w:rsidRPr="007F4A04">
              <w:rPr>
                <w:rFonts w:ascii="Candara" w:hAnsi="Candara"/>
              </w:rPr>
              <w:t>8) Total productive maintenance (TPM); 9) Lean maintenance; 10) World-class Maintenance; 11) Information Systems in Maintenance &amp; e-Maintenance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E7F1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E7F12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E7F12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E7F1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E7F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AA7BC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AA7BC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  <w:r w:rsidR="00AA7BC3">
              <w:rPr>
                <w:rFonts w:ascii="Candara" w:hAnsi="Candara"/>
                <w:b/>
              </w:rPr>
              <w:t xml:space="preserve"> (oral exam) and 30 (p</w:t>
            </w:r>
            <w:r w:rsidR="00AA7BC3" w:rsidRPr="0018305A">
              <w:rPr>
                <w:rFonts w:ascii="Candara" w:hAnsi="Candara"/>
                <w:b/>
              </w:rPr>
              <w:t xml:space="preserve">roject </w:t>
            </w:r>
            <w:r w:rsidR="00AA7BC3">
              <w:rPr>
                <w:rFonts w:ascii="Candara" w:hAnsi="Candara"/>
                <w:b/>
              </w:rPr>
              <w:t>p</w:t>
            </w:r>
            <w:r w:rsidR="00AA7BC3" w:rsidRPr="0018305A">
              <w:rPr>
                <w:rFonts w:ascii="Candara" w:hAnsi="Candara"/>
                <w:b/>
              </w:rPr>
              <w:t>resentation</w:t>
            </w:r>
            <w:r w:rsidR="00AA7BC3"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A7BC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02AFD"/>
    <w:rsid w:val="001342F8"/>
    <w:rsid w:val="001D3BF1"/>
    <w:rsid w:val="001D64D3"/>
    <w:rsid w:val="001F14FA"/>
    <w:rsid w:val="001F60E3"/>
    <w:rsid w:val="002229CC"/>
    <w:rsid w:val="002319B6"/>
    <w:rsid w:val="00262CC5"/>
    <w:rsid w:val="002B5A71"/>
    <w:rsid w:val="00315601"/>
    <w:rsid w:val="0031705F"/>
    <w:rsid w:val="00323176"/>
    <w:rsid w:val="00324B35"/>
    <w:rsid w:val="003810E0"/>
    <w:rsid w:val="003B32A9"/>
    <w:rsid w:val="003C177A"/>
    <w:rsid w:val="003D0FAB"/>
    <w:rsid w:val="003E3744"/>
    <w:rsid w:val="00406F80"/>
    <w:rsid w:val="0041100C"/>
    <w:rsid w:val="00431EFA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9043C"/>
    <w:rsid w:val="006A0733"/>
    <w:rsid w:val="006E40AE"/>
    <w:rsid w:val="006F647C"/>
    <w:rsid w:val="007573AE"/>
    <w:rsid w:val="00783C57"/>
    <w:rsid w:val="00792CB4"/>
    <w:rsid w:val="007F4A04"/>
    <w:rsid w:val="008175CD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A7BC3"/>
    <w:rsid w:val="00AE77BE"/>
    <w:rsid w:val="00AF47A6"/>
    <w:rsid w:val="00B2692B"/>
    <w:rsid w:val="00B50491"/>
    <w:rsid w:val="00B54668"/>
    <w:rsid w:val="00B9521A"/>
    <w:rsid w:val="00BA6985"/>
    <w:rsid w:val="00BD3504"/>
    <w:rsid w:val="00BE7F12"/>
    <w:rsid w:val="00BF2B52"/>
    <w:rsid w:val="00C63234"/>
    <w:rsid w:val="00C63851"/>
    <w:rsid w:val="00CA6D81"/>
    <w:rsid w:val="00CC23C3"/>
    <w:rsid w:val="00CD17F1"/>
    <w:rsid w:val="00CD2B34"/>
    <w:rsid w:val="00CE60AF"/>
    <w:rsid w:val="00D4378D"/>
    <w:rsid w:val="00D92F39"/>
    <w:rsid w:val="00DB43CC"/>
    <w:rsid w:val="00DB43E0"/>
    <w:rsid w:val="00DD0D52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5860-9993-4178-BEE9-420415F0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10</cp:revision>
  <cp:lastPrinted>2015-12-23T11:47:00Z</cp:lastPrinted>
  <dcterms:created xsi:type="dcterms:W3CDTF">2016-04-04T17:09:00Z</dcterms:created>
  <dcterms:modified xsi:type="dcterms:W3CDTF">2016-04-06T15:38:00Z</dcterms:modified>
</cp:coreProperties>
</file>