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9509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B0F0F" w:rsidRDefault="00C200D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</w:rPr>
              <w:t>Telecommunications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B0F0F" w:rsidRDefault="00F95092" w:rsidP="00E470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Pr="00F95092">
              <w:rPr>
                <w:rFonts w:ascii="Candara" w:hAnsi="Candara"/>
              </w:rPr>
              <w:t>Telecommunications and Signal Processing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E1C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Stochastic processes, detection and estimation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86B68" w:rsidP="007E1C3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7E1C3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86B68" w:rsidP="007E1C3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7E1C3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7E1C3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7E1C3F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200D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bookmarkStart w:id="0" w:name="_GoBack"/>
            <w:bookmarkEnd w:id="0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305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E1C3F" w:rsidRDefault="007E1C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Dr Daniela </w:t>
            </w:r>
            <w:proofErr w:type="spellStart"/>
            <w:r>
              <w:rPr>
                <w:rFonts w:ascii="Candara" w:hAnsi="Candara"/>
              </w:rPr>
              <w:t>Milović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7E1C3F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7E1C3F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32020" w:rsidRDefault="00832020" w:rsidP="00911529">
            <w:pPr>
              <w:spacing w:line="240" w:lineRule="auto"/>
              <w:contextualSpacing/>
              <w:jc w:val="left"/>
            </w:pPr>
            <w:r>
              <w:rPr>
                <w:color w:val="000000"/>
              </w:rPr>
              <w:t>Foundation for statistical signal processing and solving common communication problems.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305F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305FC" w:rsidRPr="00B54668" w:rsidRDefault="00F305FC" w:rsidP="008320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color w:val="000000"/>
              </w:rPr>
              <w:t xml:space="preserve">Introduction to fundamentals of detection and estimation theory. Stochastic processes - parameters, ensemble, </w:t>
            </w:r>
            <w:proofErr w:type="spellStart"/>
            <w:r>
              <w:rPr>
                <w:color w:val="000000"/>
              </w:rPr>
              <w:t>stationarity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ergodicity</w:t>
            </w:r>
            <w:proofErr w:type="spellEnd"/>
            <w:r>
              <w:rPr>
                <w:color w:val="000000"/>
              </w:rPr>
              <w:t xml:space="preserve">, correlation functions, </w:t>
            </w:r>
            <w:proofErr w:type="gramStart"/>
            <w:r>
              <w:rPr>
                <w:color w:val="000000"/>
              </w:rPr>
              <w:t>Wiener</w:t>
            </w:r>
            <w:proofErr w:type="gramEnd"/>
            <w:r>
              <w:rPr>
                <w:color w:val="000000"/>
              </w:rPr>
              <w:t>-</w:t>
            </w:r>
            <w:r>
              <w:t xml:space="preserve"> </w:t>
            </w:r>
            <w:proofErr w:type="spellStart"/>
            <w:r w:rsidRPr="00B02447">
              <w:rPr>
                <w:color w:val="000000"/>
              </w:rPr>
              <w:t>Khinchin</w:t>
            </w:r>
            <w:proofErr w:type="spellEnd"/>
            <w:r>
              <w:rPr>
                <w:color w:val="000000"/>
              </w:rPr>
              <w:t xml:space="preserve"> theorem. Discrete stochastic processes. Markov processes. Optimum receiver.</w:t>
            </w:r>
          </w:p>
        </w:tc>
      </w:tr>
      <w:tr w:rsidR="00F305FC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305FC" w:rsidRPr="00B54668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F305F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305FC" w:rsidRPr="004E562D" w:rsidRDefault="00A86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F305F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F305FC" w:rsidRPr="004E562D">
              <w:rPr>
                <w:rFonts w:ascii="Candara" w:hAnsi="Candara"/>
              </w:rPr>
              <w:t>Serbian</w:t>
            </w:r>
            <w:proofErr w:type="spellEnd"/>
            <w:r w:rsidR="00F305FC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F305F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F305F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F305F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5FC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F305FC" w:rsidRPr="004E562D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305FC" w:rsidRPr="004E562D" w:rsidRDefault="00A86B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F305F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5F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F305F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5FC" w:rsidRPr="004E562D">
              <w:rPr>
                <w:rFonts w:ascii="Candara" w:hAnsi="Candara"/>
              </w:rPr>
              <w:t>Serbian with other mentoring ______________</w:t>
            </w:r>
          </w:p>
          <w:p w:rsidR="00F305FC" w:rsidRPr="00B54668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305FC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305FC" w:rsidRPr="00B54668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F305F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305F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305FC" w:rsidRDefault="008320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05FC" w:rsidRDefault="008320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F305F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305FC" w:rsidRDefault="008320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05FC" w:rsidRDefault="008320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F305F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305FC" w:rsidRDefault="008320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305FC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305FC" w:rsidRDefault="00F305F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68" w:rsidRDefault="00A86B68" w:rsidP="00864926">
      <w:pPr>
        <w:spacing w:after="0" w:line="240" w:lineRule="auto"/>
      </w:pPr>
      <w:r>
        <w:separator/>
      </w:r>
    </w:p>
  </w:endnote>
  <w:endnote w:type="continuationSeparator" w:id="0">
    <w:p w:rsidR="00A86B68" w:rsidRDefault="00A86B6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68" w:rsidRDefault="00A86B68" w:rsidP="00864926">
      <w:pPr>
        <w:spacing w:after="0" w:line="240" w:lineRule="auto"/>
      </w:pPr>
      <w:r>
        <w:separator/>
      </w:r>
    </w:p>
  </w:footnote>
  <w:footnote w:type="continuationSeparator" w:id="0">
    <w:p w:rsidR="00A86B68" w:rsidRDefault="00A86B6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1738"/>
    <w:rsid w:val="00493925"/>
    <w:rsid w:val="004D1C7E"/>
    <w:rsid w:val="004E562D"/>
    <w:rsid w:val="00593F3F"/>
    <w:rsid w:val="005A5D38"/>
    <w:rsid w:val="005B0885"/>
    <w:rsid w:val="005B64BF"/>
    <w:rsid w:val="005D46D7"/>
    <w:rsid w:val="00602A47"/>
    <w:rsid w:val="00603117"/>
    <w:rsid w:val="0069043C"/>
    <w:rsid w:val="006E40AE"/>
    <w:rsid w:val="006F647C"/>
    <w:rsid w:val="00783C57"/>
    <w:rsid w:val="00792CB4"/>
    <w:rsid w:val="007D5CEE"/>
    <w:rsid w:val="007E1C3F"/>
    <w:rsid w:val="00832020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86B68"/>
    <w:rsid w:val="00AF47A6"/>
    <w:rsid w:val="00B50491"/>
    <w:rsid w:val="00B54668"/>
    <w:rsid w:val="00B934C6"/>
    <w:rsid w:val="00B9521A"/>
    <w:rsid w:val="00BB0F0F"/>
    <w:rsid w:val="00BD3504"/>
    <w:rsid w:val="00C200D5"/>
    <w:rsid w:val="00C63234"/>
    <w:rsid w:val="00CA6D81"/>
    <w:rsid w:val="00CC23C3"/>
    <w:rsid w:val="00CD17F1"/>
    <w:rsid w:val="00D92F39"/>
    <w:rsid w:val="00DB43CC"/>
    <w:rsid w:val="00E1222F"/>
    <w:rsid w:val="00E470D0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05FC"/>
    <w:rsid w:val="00F56373"/>
    <w:rsid w:val="00F742D3"/>
    <w:rsid w:val="00F9509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1F9F-3E8C-4A12-A024-1DC9EB6F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2016-05-24T12:16:00Z</dcterms:created>
  <dcterms:modified xsi:type="dcterms:W3CDTF">2016-05-24T12:16:00Z</dcterms:modified>
</cp:coreProperties>
</file>