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2F203C0" w:rsidR="00CD17F1" w:rsidRPr="00B54668" w:rsidRDefault="00350223" w:rsidP="0035022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223">
              <w:rPr>
                <w:rFonts w:ascii="Candara" w:hAnsi="Candara"/>
                <w:b/>
                <w:sz w:val="36"/>
                <w:szCs w:val="36"/>
              </w:rPr>
              <w:t>Electronic</w:t>
            </w:r>
            <w:r>
              <w:rPr>
                <w:rFonts w:ascii="Candara" w:hAnsi="Candara"/>
              </w:rPr>
              <w:t xml:space="preserve"> </w:t>
            </w:r>
            <w:r w:rsidRPr="00350223">
              <w:rPr>
                <w:rFonts w:ascii="Candara" w:hAnsi="Candara"/>
                <w:b/>
                <w:sz w:val="36"/>
                <w:szCs w:val="36"/>
              </w:rPr>
              <w:t>Engineering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0B8F974" w:rsidR="00864926" w:rsidRPr="00B54668" w:rsidRDefault="00350223" w:rsidP="003E090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35022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Electrical Engineering and Comput</w:t>
            </w:r>
            <w:r w:rsidR="003E090F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ing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484D453" w:rsidR="00864926" w:rsidRPr="00B54668" w:rsidRDefault="003502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223">
              <w:rPr>
                <w:rFonts w:ascii="Candara" w:hAnsi="Candara"/>
              </w:rPr>
              <w:t>Electronic Devices and Microsystems, Telecommunications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5D2178B" w:rsidR="00B50491" w:rsidRPr="00B54668" w:rsidRDefault="003502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50223">
              <w:rPr>
                <w:rFonts w:ascii="Candara" w:hAnsi="Candara"/>
              </w:rPr>
              <w:t>Components for Telecommunications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FB6F183" w:rsidR="006F647C" w:rsidRPr="00B54668" w:rsidRDefault="00E857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9E801BC" w:rsidR="00CD17F1" w:rsidRPr="00B54668" w:rsidRDefault="00E8577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C92809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B914AC0" w:rsidR="00864926" w:rsidRPr="00B54668" w:rsidRDefault="003502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FED6FC1" w:rsidR="00A1335D" w:rsidRPr="00B54668" w:rsidRDefault="003502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89E6C5D" w:rsidR="00E857F8" w:rsidRPr="00B54668" w:rsidRDefault="003502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Ivica </w:t>
            </w:r>
            <w:proofErr w:type="spellStart"/>
            <w:r>
              <w:rPr>
                <w:rFonts w:ascii="Candara" w:hAnsi="Candara"/>
              </w:rPr>
              <w:t>Manić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Danijel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Danković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E1CEAC5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F7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95F7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6EB462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F7C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Project work           </w:t>
            </w:r>
            <w:r w:rsidR="00B95F7C">
              <w:rPr>
                <w:rFonts w:ascii="Candara" w:hAnsi="Candara"/>
              </w:rPr>
              <w:t xml:space="preserve">  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707D2E4" w:rsidR="00911529" w:rsidRPr="00B54668" w:rsidRDefault="00350223" w:rsidP="00D45D9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350223">
              <w:rPr>
                <w:rFonts w:ascii="Candara" w:hAnsi="Candara"/>
                <w:i/>
              </w:rPr>
              <w:t>Introduction to most important passive and active devices and components for transmission, processing, amplification, receiving and emission of signals in telecommunications</w:t>
            </w:r>
            <w:r w:rsidR="00D45D9A">
              <w:rPr>
                <w:rFonts w:ascii="Candara" w:hAnsi="Candara"/>
                <w:i/>
              </w:rPr>
              <w:t>. Expected outcome is to u</w:t>
            </w:r>
            <w:r w:rsidR="00D45D9A" w:rsidRPr="00D45D9A">
              <w:rPr>
                <w:rFonts w:ascii="Candara" w:hAnsi="Candara"/>
                <w:i/>
              </w:rPr>
              <w:t>nderstand electronic components and comprehen</w:t>
            </w:r>
            <w:r w:rsidR="00D45D9A">
              <w:rPr>
                <w:rFonts w:ascii="Candara" w:hAnsi="Candara"/>
                <w:i/>
              </w:rPr>
              <w:t>d</w:t>
            </w:r>
            <w:r w:rsidR="00D45D9A" w:rsidRPr="00D45D9A">
              <w:rPr>
                <w:rFonts w:ascii="Candara" w:hAnsi="Candara"/>
                <w:i/>
              </w:rPr>
              <w:t xml:space="preserve"> their applications in telecommunications</w:t>
            </w:r>
            <w:r w:rsidR="00D45D9A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3F11C9B" w:rsidR="00B54668" w:rsidRPr="00B54668" w:rsidRDefault="00B95F7C" w:rsidP="00B95F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95F7C">
              <w:rPr>
                <w:rFonts w:ascii="Candara" w:hAnsi="Candara"/>
                <w:b/>
              </w:rPr>
              <w:t>Peculiarities of components for telecom</w:t>
            </w:r>
            <w:r>
              <w:rPr>
                <w:rFonts w:ascii="Candara" w:hAnsi="Candara"/>
                <w:b/>
              </w:rPr>
              <w:t>munications. Transmission lines,</w:t>
            </w:r>
            <w:r w:rsidRPr="00B95F7C"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  <w:b/>
              </w:rPr>
              <w:t>c</w:t>
            </w:r>
            <w:r w:rsidRPr="00B95F7C">
              <w:rPr>
                <w:rFonts w:ascii="Candara" w:hAnsi="Candara"/>
                <w:b/>
              </w:rPr>
              <w:t>lassification of transmission lines. Connectors and sockets</w:t>
            </w:r>
            <w:r>
              <w:rPr>
                <w:rFonts w:ascii="Candara" w:hAnsi="Candara"/>
                <w:b/>
              </w:rPr>
              <w:t>, p</w:t>
            </w:r>
            <w:r w:rsidRPr="00B95F7C">
              <w:rPr>
                <w:rFonts w:ascii="Candara" w:hAnsi="Candara"/>
                <w:b/>
              </w:rPr>
              <w:t>assive electronic components</w:t>
            </w:r>
            <w:r>
              <w:rPr>
                <w:rFonts w:ascii="Candara" w:hAnsi="Candara"/>
                <w:b/>
              </w:rPr>
              <w:t>, f</w:t>
            </w:r>
            <w:r w:rsidRPr="00B95F7C">
              <w:rPr>
                <w:rFonts w:ascii="Candara" w:hAnsi="Candara"/>
                <w:b/>
              </w:rPr>
              <w:t>errite and combined components. Semiconductor materials</w:t>
            </w:r>
            <w:r>
              <w:rPr>
                <w:rFonts w:ascii="Candara" w:hAnsi="Candara"/>
                <w:b/>
              </w:rPr>
              <w:t xml:space="preserve"> and components</w:t>
            </w:r>
            <w:r w:rsidRPr="00B95F7C">
              <w:rPr>
                <w:rFonts w:ascii="Candara" w:hAnsi="Candara"/>
                <w:b/>
              </w:rPr>
              <w:t>: Si and III-V compounds</w:t>
            </w:r>
            <w:r>
              <w:rPr>
                <w:rFonts w:ascii="Candara" w:hAnsi="Candara"/>
                <w:b/>
              </w:rPr>
              <w:t xml:space="preserve">, </w:t>
            </w:r>
            <w:r w:rsidRPr="00B95F7C">
              <w:rPr>
                <w:rFonts w:ascii="Candara" w:hAnsi="Candara"/>
                <w:b/>
              </w:rPr>
              <w:t>Diodes</w:t>
            </w:r>
            <w:r>
              <w:rPr>
                <w:rFonts w:ascii="Candara" w:hAnsi="Candara"/>
                <w:b/>
              </w:rPr>
              <w:t>, Bipolar transistor, MOS transistor, LDMOS transistor,</w:t>
            </w:r>
            <w:r w:rsidRPr="00B95F7C">
              <w:rPr>
                <w:rFonts w:ascii="Candara" w:hAnsi="Candara"/>
                <w:b/>
              </w:rPr>
              <w:t xml:space="preserve"> FET</w:t>
            </w:r>
            <w:r>
              <w:rPr>
                <w:rFonts w:ascii="Candara" w:hAnsi="Candara"/>
                <w:b/>
              </w:rPr>
              <w:t>s</w:t>
            </w:r>
            <w:r w:rsidRPr="00B95F7C">
              <w:rPr>
                <w:rFonts w:ascii="Candara" w:hAnsi="Candara"/>
                <w:b/>
              </w:rPr>
              <w:t>. Integrated circuits</w:t>
            </w:r>
            <w:r>
              <w:rPr>
                <w:rFonts w:ascii="Candara" w:hAnsi="Candara"/>
                <w:b/>
              </w:rPr>
              <w:t xml:space="preserve"> and </w:t>
            </w:r>
            <w:r w:rsidRPr="00B95F7C">
              <w:rPr>
                <w:rFonts w:ascii="Candara" w:hAnsi="Candara"/>
                <w:b/>
              </w:rPr>
              <w:t>Digital circuit technologies</w:t>
            </w:r>
            <w:r>
              <w:rPr>
                <w:rFonts w:ascii="Candara" w:hAnsi="Candara"/>
                <w:b/>
              </w:rPr>
              <w:t xml:space="preserve">, </w:t>
            </w:r>
            <w:r w:rsidRPr="00B95F7C">
              <w:rPr>
                <w:rFonts w:ascii="Candara" w:hAnsi="Candara"/>
                <w:b/>
              </w:rPr>
              <w:t>CMOS</w:t>
            </w:r>
            <w:r>
              <w:rPr>
                <w:rFonts w:ascii="Candara" w:hAnsi="Candara"/>
                <w:b/>
              </w:rPr>
              <w:t>,</w:t>
            </w:r>
            <w:r w:rsidRPr="00B95F7C">
              <w:rPr>
                <w:rFonts w:ascii="Candara" w:hAnsi="Candara"/>
                <w:b/>
              </w:rPr>
              <w:t xml:space="preserve"> </w:t>
            </w:r>
            <w:proofErr w:type="spellStart"/>
            <w:r w:rsidRPr="00B95F7C">
              <w:rPr>
                <w:rFonts w:ascii="Candara" w:hAnsi="Candara"/>
                <w:b/>
              </w:rPr>
              <w:t>BiCMOS</w:t>
            </w:r>
            <w:proofErr w:type="spellEnd"/>
            <w:r w:rsidRPr="00B95F7C">
              <w:rPr>
                <w:rFonts w:ascii="Candara" w:hAnsi="Candara"/>
                <w:b/>
              </w:rPr>
              <w:t xml:space="preserve">. Dynamic RAM cells: capacitive cell, FLASH, </w:t>
            </w:r>
            <w:proofErr w:type="spellStart"/>
            <w:r w:rsidRPr="00B95F7C">
              <w:rPr>
                <w:rFonts w:ascii="Candara" w:hAnsi="Candara"/>
                <w:b/>
              </w:rPr>
              <w:t>FeRAM</w:t>
            </w:r>
            <w:proofErr w:type="spellEnd"/>
            <w:r w:rsidRPr="00B95F7C">
              <w:rPr>
                <w:rFonts w:ascii="Candara" w:hAnsi="Candara"/>
                <w:b/>
              </w:rPr>
              <w:t>. Low noise receivers. Components in SMD technology.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A5254B5" w:rsidR="001D3BF1" w:rsidRPr="004E562D" w:rsidRDefault="00E857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93F7A8A" w:rsidR="00E1222F" w:rsidRPr="004E562D" w:rsidRDefault="00E857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2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0C32C23" w:rsidR="001F14FA" w:rsidRDefault="00B95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8CB749A" w:rsidR="001F14FA" w:rsidRDefault="00B95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41AADB" w:rsidR="001F14FA" w:rsidRDefault="00B95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4216531" w:rsidR="001F14FA" w:rsidRDefault="00B95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0EF98B6" w:rsidR="001F14FA" w:rsidRDefault="00B95F7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9E43" w14:textId="77777777" w:rsidR="00E85770" w:rsidRDefault="00E85770" w:rsidP="00864926">
      <w:pPr>
        <w:spacing w:after="0" w:line="240" w:lineRule="auto"/>
      </w:pPr>
      <w:r>
        <w:separator/>
      </w:r>
    </w:p>
  </w:endnote>
  <w:endnote w:type="continuationSeparator" w:id="0">
    <w:p w14:paraId="5AEB7620" w14:textId="77777777" w:rsidR="00E85770" w:rsidRDefault="00E8577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2FFED" w14:textId="77777777" w:rsidR="00E85770" w:rsidRDefault="00E85770" w:rsidP="00864926">
      <w:pPr>
        <w:spacing w:after="0" w:line="240" w:lineRule="auto"/>
      </w:pPr>
      <w:r>
        <w:separator/>
      </w:r>
    </w:p>
  </w:footnote>
  <w:footnote w:type="continuationSeparator" w:id="0">
    <w:p w14:paraId="39410A27" w14:textId="77777777" w:rsidR="00E85770" w:rsidRDefault="00E8577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50223"/>
    <w:rsid w:val="003B32A9"/>
    <w:rsid w:val="003C177A"/>
    <w:rsid w:val="003E090F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95F7C"/>
    <w:rsid w:val="00BD3504"/>
    <w:rsid w:val="00C63234"/>
    <w:rsid w:val="00CA6D81"/>
    <w:rsid w:val="00CC23C3"/>
    <w:rsid w:val="00CD17F1"/>
    <w:rsid w:val="00D45D9A"/>
    <w:rsid w:val="00D92F39"/>
    <w:rsid w:val="00DB43CC"/>
    <w:rsid w:val="00E1222F"/>
    <w:rsid w:val="00E47B95"/>
    <w:rsid w:val="00E5013A"/>
    <w:rsid w:val="00E60599"/>
    <w:rsid w:val="00E71A0B"/>
    <w:rsid w:val="00E8188A"/>
    <w:rsid w:val="00E85770"/>
    <w:rsid w:val="00E857F8"/>
    <w:rsid w:val="00EA7E0C"/>
    <w:rsid w:val="00EB7246"/>
    <w:rsid w:val="00EC53EE"/>
    <w:rsid w:val="00F06AFA"/>
    <w:rsid w:val="00F237EB"/>
    <w:rsid w:val="00F56373"/>
    <w:rsid w:val="00F742D3"/>
    <w:rsid w:val="00FB39E9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3C6D-5D8A-4362-9649-D3965312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2016-04-06T08:43:00Z</dcterms:created>
  <dcterms:modified xsi:type="dcterms:W3CDTF">2016-04-06T08:43:00Z</dcterms:modified>
</cp:coreProperties>
</file>