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AD0DA8">
            <w:pPr>
              <w:suppressAutoHyphens w:val="0"/>
              <w:spacing w:after="200" w:line="276" w:lineRule="auto"/>
              <w:jc w:val="left"/>
              <w:rPr>
                <w:rFonts w:ascii="Candara" w:hAnsi="Candara"/>
              </w:rPr>
            </w:pPr>
            <w:r w:rsidRPr="00AD0DA8">
              <w:rPr>
                <w:rFonts w:ascii="Candara" w:hAnsi="Candara"/>
              </w:rPr>
              <w:t>Faculty of Electronic Engineering</w:t>
            </w:r>
            <w:bookmarkStart w:id="0" w:name="_GoBack"/>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C46C54" w:rsidRDefault="004617E9" w:rsidP="00E857F8">
            <w:pPr>
              <w:spacing w:line="240" w:lineRule="auto"/>
              <w:contextualSpacing/>
              <w:jc w:val="left"/>
              <w:rPr>
                <w:rFonts w:ascii="Candara" w:hAnsi="Candara"/>
                <w:b/>
                <w:color w:val="548DD4" w:themeColor="text2" w:themeTint="99"/>
                <w:sz w:val="24"/>
                <w:szCs w:val="24"/>
              </w:rPr>
            </w:pPr>
            <w:r w:rsidRPr="00C46C54">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C46C54" w:rsidRDefault="004617E9" w:rsidP="00E857F8">
            <w:pPr>
              <w:spacing w:line="240" w:lineRule="auto"/>
              <w:contextualSpacing/>
              <w:jc w:val="left"/>
              <w:rPr>
                <w:rFonts w:ascii="Candara" w:hAnsi="Candara"/>
              </w:rPr>
            </w:pPr>
            <w:r w:rsidRPr="00C46C54">
              <w:rPr>
                <w:rFonts w:ascii="Candara" w:hAnsi="Candara"/>
              </w:rPr>
              <w:t>Telecommunications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C46C54" w:rsidRDefault="004617E9" w:rsidP="00E857F8">
            <w:pPr>
              <w:spacing w:line="240" w:lineRule="auto"/>
              <w:contextualSpacing/>
              <w:jc w:val="left"/>
              <w:rPr>
                <w:rFonts w:ascii="Candara" w:hAnsi="Candara"/>
              </w:rPr>
            </w:pPr>
            <w:r w:rsidRPr="00C46C54">
              <w:rPr>
                <w:rFonts w:ascii="Candara" w:hAnsi="Candara"/>
              </w:rPr>
              <w:t>Digital Telecommunications 1</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B3AAE" w:rsidP="004617E9">
            <w:pPr>
              <w:spacing w:line="240" w:lineRule="auto"/>
              <w:contextualSpacing/>
              <w:jc w:val="left"/>
              <w:rPr>
                <w:rFonts w:ascii="Candara" w:hAnsi="Candara"/>
              </w:rPr>
            </w:pPr>
            <w:sdt>
              <w:sdtPr>
                <w:rPr>
                  <w:rFonts w:ascii="Candara" w:hAnsi="Candara"/>
                </w:rPr>
                <w:id w:val="-503286888"/>
              </w:sdtPr>
              <w:sdtEndPr/>
              <w:sdtContent>
                <w:r w:rsidR="004617E9">
                  <w:rPr>
                    <w:rFonts w:ascii="Candara" w:hAnsi="Candara"/>
                  </w:rPr>
                  <w:t>x</w:t>
                </w:r>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B3AAE" w:rsidP="0069043C">
            <w:pPr>
              <w:spacing w:line="240" w:lineRule="auto"/>
              <w:contextualSpacing/>
              <w:jc w:val="left"/>
              <w:rPr>
                <w:rFonts w:ascii="Candara" w:hAnsi="Candara"/>
              </w:rPr>
            </w:pPr>
            <w:sdt>
              <w:sdtPr>
                <w:rPr>
                  <w:rFonts w:ascii="Candara" w:hAnsi="Candara"/>
                </w:rPr>
                <w:id w:val="485128928"/>
              </w:sdtPr>
              <w:sdtEndPr/>
              <w:sdtContent>
                <w:r w:rsidR="00C46C54">
                  <w:rPr>
                    <w:rFonts w:ascii="Candara" w:hAnsi="Candara"/>
                  </w:rPr>
                  <w:t>x</w:t>
                </w:r>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D230CE" w:rsidRDefault="00315601" w:rsidP="0069043C">
            <w:pPr>
              <w:suppressAutoHyphens w:val="0"/>
              <w:spacing w:after="0" w:line="240" w:lineRule="auto"/>
              <w:contextualSpacing/>
              <w:jc w:val="left"/>
              <w:rPr>
                <w:rFonts w:ascii="Candara" w:hAnsi="Candara" w:cs="Arial"/>
                <w:lang w:val="en-US"/>
              </w:rPr>
            </w:pPr>
            <w:r w:rsidRPr="00D230CE">
              <w:rPr>
                <w:rFonts w:ascii="Candara" w:hAnsi="Candara"/>
              </w:rPr>
              <w:t xml:space="preserve">Semester </w:t>
            </w:r>
          </w:p>
        </w:tc>
        <w:tc>
          <w:tcPr>
            <w:tcW w:w="6054" w:type="dxa"/>
            <w:gridSpan w:val="3"/>
            <w:vAlign w:val="center"/>
          </w:tcPr>
          <w:p w:rsidR="00864926" w:rsidRPr="00B54668" w:rsidRDefault="001B3AAE"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proofErr w:type="spellStart"/>
                <w:r w:rsidR="00D230CE">
                  <w:rPr>
                    <w:rFonts w:ascii="Candara" w:hAnsi="Candara" w:cs="Arial"/>
                    <w:lang w:val="en-US"/>
                  </w:rPr>
                  <w:t>x</w:t>
                </w:r>
                <w:r w:rsidR="0069043C">
                  <w:rPr>
                    <w:rFonts w:ascii="MS Gothic" w:eastAsia="MS Gothic" w:hAnsi="MS Gothic" w:cs="Arial" w:hint="eastAsia"/>
                    <w:lang w:val="en-US"/>
                  </w:rPr>
                  <w:t>☐</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D230CE" w:rsidRDefault="00911529" w:rsidP="006F647C">
            <w:pPr>
              <w:spacing w:line="240" w:lineRule="auto"/>
              <w:contextualSpacing/>
              <w:jc w:val="left"/>
              <w:rPr>
                <w:rFonts w:ascii="Candara" w:hAnsi="Candara"/>
              </w:rPr>
            </w:pPr>
            <w:r w:rsidRPr="00D230CE">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230CE" w:rsidP="00E857F8">
            <w:pPr>
              <w:spacing w:line="240" w:lineRule="auto"/>
              <w:contextualSpacing/>
              <w:jc w:val="left"/>
              <w:rPr>
                <w:rFonts w:ascii="Candara" w:hAnsi="Candara"/>
              </w:rPr>
            </w:pPr>
            <w:r>
              <w:rPr>
                <w:rFonts w:ascii="Candara" w:hAnsi="Candara"/>
              </w:rPr>
              <w:t>2.</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46C54"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C46C54" w:rsidRDefault="00C46C54" w:rsidP="00E857F8">
            <w:pPr>
              <w:spacing w:line="240" w:lineRule="auto"/>
              <w:contextualSpacing/>
              <w:jc w:val="left"/>
              <w:rPr>
                <w:rFonts w:ascii="Candara" w:hAnsi="Candara"/>
              </w:rPr>
            </w:pPr>
            <w:proofErr w:type="spellStart"/>
            <w:r w:rsidRPr="00C46C54">
              <w:rPr>
                <w:rFonts w:ascii="Candara" w:hAnsi="Candara"/>
              </w:rPr>
              <w:t>Perić</w:t>
            </w:r>
            <w:proofErr w:type="spellEnd"/>
            <w:r w:rsidRPr="00C46C54">
              <w:rPr>
                <w:rFonts w:ascii="Candara" w:hAnsi="Candara"/>
              </w:rPr>
              <w:t xml:space="preserve"> H. Zoran, </w:t>
            </w:r>
            <w:proofErr w:type="spellStart"/>
            <w:r w:rsidRPr="00C46C54">
              <w:rPr>
                <w:rFonts w:ascii="Candara" w:hAnsi="Candara"/>
              </w:rPr>
              <w:t>Nikolić</w:t>
            </w:r>
            <w:proofErr w:type="spellEnd"/>
            <w:r w:rsidRPr="00C46C54">
              <w:rPr>
                <w:rFonts w:ascii="Candara" w:hAnsi="Candara"/>
              </w:rPr>
              <w:t xml:space="preserve"> R. Jelena</w:t>
            </w:r>
          </w:p>
        </w:tc>
      </w:tr>
      <w:tr w:rsidR="00B50491" w:rsidRPr="00B54668" w:rsidTr="00CA6D81">
        <w:trPr>
          <w:trHeight w:val="562"/>
        </w:trPr>
        <w:tc>
          <w:tcPr>
            <w:tcW w:w="4386" w:type="dxa"/>
            <w:gridSpan w:val="4"/>
            <w:tcBorders>
              <w:bottom w:val="single" w:sz="4" w:space="0" w:color="auto"/>
            </w:tcBorders>
            <w:vAlign w:val="center"/>
          </w:tcPr>
          <w:p w:rsidR="00B50491" w:rsidRPr="00D230CE" w:rsidRDefault="00603117" w:rsidP="00603117">
            <w:pPr>
              <w:spacing w:line="240" w:lineRule="auto"/>
              <w:contextualSpacing/>
              <w:jc w:val="left"/>
              <w:rPr>
                <w:rFonts w:ascii="Candara" w:hAnsi="Candara"/>
              </w:rPr>
            </w:pPr>
            <w:r w:rsidRPr="00D230CE">
              <w:rPr>
                <w:rFonts w:ascii="Candara" w:hAnsi="Candara"/>
              </w:rPr>
              <w:t>Teaching mode</w:t>
            </w:r>
          </w:p>
        </w:tc>
        <w:tc>
          <w:tcPr>
            <w:tcW w:w="6054" w:type="dxa"/>
            <w:gridSpan w:val="3"/>
            <w:tcBorders>
              <w:bottom w:val="single" w:sz="4" w:space="0" w:color="auto"/>
            </w:tcBorders>
            <w:vAlign w:val="center"/>
          </w:tcPr>
          <w:p w:rsidR="00B50491" w:rsidRPr="00D230CE" w:rsidRDefault="001B3AAE" w:rsidP="00E857F8">
            <w:pPr>
              <w:spacing w:line="240" w:lineRule="auto"/>
              <w:contextualSpacing/>
              <w:jc w:val="left"/>
              <w:rPr>
                <w:rFonts w:ascii="Candara" w:hAnsi="Candara"/>
              </w:rPr>
            </w:pPr>
            <w:sdt>
              <w:sdtPr>
                <w:rPr>
                  <w:rFonts w:ascii="Candara" w:hAnsi="Candara"/>
                </w:rPr>
                <w:id w:val="-1185278396"/>
              </w:sdtPr>
              <w:sdtEndPr/>
              <w:sdtContent>
                <w:r w:rsidR="00C46C54" w:rsidRPr="00D230CE">
                  <w:rPr>
                    <w:rFonts w:ascii="Candara" w:hAnsi="Candara"/>
                  </w:rPr>
                  <w:t>x</w:t>
                </w:r>
                <w:r w:rsidR="00603117" w:rsidRPr="00D230CE">
                  <w:rPr>
                    <w:rFonts w:ascii="MS Gothic" w:eastAsia="MS Gothic" w:hAnsi="MS Gothic" w:hint="eastAsia"/>
                  </w:rPr>
                  <w:t>☐</w:t>
                </w:r>
              </w:sdtContent>
            </w:sdt>
            <w:r w:rsidR="00603117" w:rsidRPr="00D230CE">
              <w:rPr>
                <w:rFonts w:ascii="Candara" w:hAnsi="Candara"/>
              </w:rPr>
              <w:t xml:space="preserve">Lectures                  </w:t>
            </w:r>
            <w:sdt>
              <w:sdtPr>
                <w:rPr>
                  <w:rFonts w:ascii="Candara" w:hAnsi="Candara"/>
                </w:rPr>
                <w:id w:val="-544222395"/>
              </w:sdtPr>
              <w:sdtEndPr/>
              <w:sdtContent>
                <w:r w:rsidR="00603117" w:rsidRPr="00D230CE">
                  <w:rPr>
                    <w:rFonts w:ascii="MS Gothic" w:eastAsia="MS Gothic" w:hAnsi="MS Gothic" w:hint="eastAsia"/>
                  </w:rPr>
                  <w:t>☐</w:t>
                </w:r>
              </w:sdtContent>
            </w:sdt>
            <w:r w:rsidR="00603117" w:rsidRPr="00D230CE">
              <w:rPr>
                <w:rFonts w:ascii="Candara" w:hAnsi="Candara"/>
              </w:rPr>
              <w:t xml:space="preserve">Group tutorials         </w:t>
            </w:r>
            <w:sdt>
              <w:sdtPr>
                <w:rPr>
                  <w:rFonts w:ascii="Candara" w:hAnsi="Candara"/>
                </w:rPr>
                <w:id w:val="-2022922688"/>
              </w:sdtPr>
              <w:sdtEndPr/>
              <w:sdtContent>
                <w:r w:rsidR="00603117" w:rsidRPr="00D230CE">
                  <w:rPr>
                    <w:rFonts w:ascii="MS Gothic" w:eastAsia="MS Gothic" w:hAnsi="MS Gothic" w:hint="eastAsia"/>
                  </w:rPr>
                  <w:t>☐</w:t>
                </w:r>
              </w:sdtContent>
            </w:sdt>
            <w:r w:rsidR="00603117" w:rsidRPr="00D230CE">
              <w:rPr>
                <w:rFonts w:ascii="Candara" w:hAnsi="Candara"/>
              </w:rPr>
              <w:t xml:space="preserve"> Individual tutorials</w:t>
            </w:r>
          </w:p>
          <w:p w:rsidR="00603117" w:rsidRPr="00D230CE" w:rsidRDefault="001B3AAE" w:rsidP="00E857F8">
            <w:pPr>
              <w:spacing w:line="240" w:lineRule="auto"/>
              <w:contextualSpacing/>
              <w:jc w:val="left"/>
              <w:rPr>
                <w:rFonts w:ascii="Candara" w:hAnsi="Candara"/>
              </w:rPr>
            </w:pPr>
            <w:sdt>
              <w:sdtPr>
                <w:rPr>
                  <w:rFonts w:ascii="Candara" w:hAnsi="Candara"/>
                </w:rPr>
                <w:id w:val="-770861310"/>
              </w:sdtPr>
              <w:sdtEndPr/>
              <w:sdtContent>
                <w:r w:rsidR="00D230CE" w:rsidRPr="00D230CE">
                  <w:rPr>
                    <w:rFonts w:ascii="Candara" w:hAnsi="Candara"/>
                  </w:rPr>
                  <w:t>x</w:t>
                </w:r>
                <w:r w:rsidR="00603117" w:rsidRPr="00D230CE">
                  <w:rPr>
                    <w:rFonts w:ascii="MS Gothic" w:eastAsia="MS Gothic" w:hAnsi="MS Gothic" w:hint="eastAsia"/>
                  </w:rPr>
                  <w:t>☐</w:t>
                </w:r>
              </w:sdtContent>
            </w:sdt>
            <w:r w:rsidR="00603117" w:rsidRPr="00D230CE">
              <w:rPr>
                <w:rFonts w:ascii="Candara" w:hAnsi="Candara"/>
              </w:rPr>
              <w:t xml:space="preserve">Laboratory work </w:t>
            </w:r>
            <w:sdt>
              <w:sdtPr>
                <w:rPr>
                  <w:rFonts w:ascii="Candara" w:hAnsi="Candara"/>
                </w:rPr>
                <w:id w:val="1358537906"/>
              </w:sdtPr>
              <w:sdtEndPr/>
              <w:sdtContent>
                <w:r w:rsidR="00603117" w:rsidRPr="00D230CE">
                  <w:rPr>
                    <w:rFonts w:ascii="MS Gothic" w:eastAsia="MS Gothic" w:hAnsi="MS Gothic" w:hint="eastAsia"/>
                  </w:rPr>
                  <w:t>☐</w:t>
                </w:r>
              </w:sdtContent>
            </w:sdt>
            <w:r w:rsidR="00603117" w:rsidRPr="00D230CE">
              <w:rPr>
                <w:rFonts w:ascii="Candara" w:hAnsi="Candara"/>
              </w:rPr>
              <w:t xml:space="preserve">  Project work            </w:t>
            </w:r>
            <w:sdt>
              <w:sdtPr>
                <w:rPr>
                  <w:rFonts w:ascii="Candara" w:hAnsi="Candara"/>
                </w:rPr>
                <w:id w:val="-365140939"/>
              </w:sdtPr>
              <w:sdtEndPr/>
              <w:sdtContent>
                <w:r w:rsidR="00603117" w:rsidRPr="00D230CE">
                  <w:rPr>
                    <w:rFonts w:ascii="MS Gothic" w:eastAsia="MS Gothic" w:hAnsi="MS Gothic" w:hint="eastAsia"/>
                  </w:rPr>
                  <w:t>☐</w:t>
                </w:r>
              </w:sdtContent>
            </w:sdt>
            <w:r w:rsidR="00603117" w:rsidRPr="00D230CE">
              <w:rPr>
                <w:rFonts w:ascii="Candara" w:hAnsi="Candara"/>
              </w:rPr>
              <w:t xml:space="preserve">  Seminar</w:t>
            </w:r>
          </w:p>
          <w:p w:rsidR="00603117" w:rsidRPr="00D230CE" w:rsidRDefault="001B3AAE" w:rsidP="003B32A9">
            <w:pPr>
              <w:spacing w:line="240" w:lineRule="auto"/>
              <w:contextualSpacing/>
              <w:jc w:val="left"/>
              <w:rPr>
                <w:rFonts w:ascii="Candara" w:hAnsi="Candara"/>
              </w:rPr>
            </w:pPr>
            <w:sdt>
              <w:sdtPr>
                <w:rPr>
                  <w:rFonts w:ascii="Candara" w:hAnsi="Candara"/>
                </w:rPr>
                <w:id w:val="-1536580725"/>
              </w:sdtPr>
              <w:sdtEndPr/>
              <w:sdtContent>
                <w:r w:rsidR="003B32A9" w:rsidRPr="00D230CE">
                  <w:rPr>
                    <w:rFonts w:ascii="MS Gothic" w:eastAsia="MS Gothic" w:hAnsi="MS Gothic" w:hint="eastAsia"/>
                  </w:rPr>
                  <w:t>☐</w:t>
                </w:r>
              </w:sdtContent>
            </w:sdt>
            <w:r w:rsidR="00603117" w:rsidRPr="00D230CE">
              <w:rPr>
                <w:rFonts w:ascii="Candara" w:hAnsi="Candara"/>
              </w:rPr>
              <w:t xml:space="preserve">Distance learning    </w:t>
            </w:r>
            <w:sdt>
              <w:sdtPr>
                <w:rPr>
                  <w:rFonts w:ascii="Candara" w:hAnsi="Candara"/>
                </w:rPr>
                <w:id w:val="-543446048"/>
              </w:sdtPr>
              <w:sdtEndPr/>
              <w:sdtContent>
                <w:r w:rsidR="003B32A9" w:rsidRPr="00D230CE">
                  <w:rPr>
                    <w:rFonts w:ascii="MS Gothic" w:eastAsia="MS Gothic" w:hAnsi="MS Gothic" w:hint="eastAsia"/>
                  </w:rPr>
                  <w:t>☐</w:t>
                </w:r>
              </w:sdtContent>
            </w:sdt>
            <w:r w:rsidR="00603117" w:rsidRPr="00D230CE">
              <w:rPr>
                <w:rFonts w:ascii="Candara" w:hAnsi="Candara"/>
              </w:rPr>
              <w:t xml:space="preserve"> Blended learning      </w:t>
            </w:r>
            <w:sdt>
              <w:sdtPr>
                <w:rPr>
                  <w:rFonts w:ascii="Candara" w:hAnsi="Candara"/>
                </w:rPr>
                <w:id w:val="189722728"/>
              </w:sdtPr>
              <w:sdtEndPr/>
              <w:sdtContent>
                <w:r w:rsidR="003B32A9" w:rsidRPr="00D230CE">
                  <w:rPr>
                    <w:rFonts w:ascii="MS Gothic" w:eastAsia="MS Gothic" w:hAnsi="MS Gothic" w:hint="eastAsia"/>
                  </w:rPr>
                  <w:t>☐</w:t>
                </w:r>
              </w:sdtContent>
            </w:sdt>
            <w:r w:rsidR="00603117" w:rsidRPr="00D230CE">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D230CE" w:rsidRDefault="00911529" w:rsidP="00B50491">
            <w:pPr>
              <w:spacing w:line="240" w:lineRule="auto"/>
              <w:contextualSpacing/>
              <w:jc w:val="left"/>
              <w:rPr>
                <w:rFonts w:ascii="Candara" w:hAnsi="Candara"/>
                <w:b/>
              </w:rPr>
            </w:pPr>
            <w:r w:rsidRPr="00D230CE">
              <w:rPr>
                <w:rFonts w:ascii="Candara" w:hAnsi="Candara"/>
                <w:b/>
              </w:rPr>
              <w:t xml:space="preserve">PURPOSE AND OVERVIEW </w:t>
            </w:r>
            <w:r w:rsidR="00B54668" w:rsidRPr="00D230CE">
              <w:rPr>
                <w:rFonts w:ascii="Candara" w:hAnsi="Candara"/>
                <w:b/>
              </w:rPr>
              <w:t>(max</w:t>
            </w:r>
            <w:r w:rsidR="00B50491" w:rsidRPr="00D230CE">
              <w:rPr>
                <w:rFonts w:ascii="Candara" w:hAnsi="Candara"/>
                <w:b/>
              </w:rPr>
              <w:t>.</w:t>
            </w:r>
            <w:r w:rsidR="00B54668" w:rsidRPr="00D230CE">
              <w:rPr>
                <w:rFonts w:ascii="Candara" w:hAnsi="Candara"/>
                <w:b/>
              </w:rPr>
              <w:t xml:space="preserve"> 5</w:t>
            </w:r>
            <w:r w:rsidR="00B50491" w:rsidRPr="00D230CE">
              <w:rPr>
                <w:rFonts w:ascii="Candara" w:hAnsi="Candara"/>
                <w:b/>
              </w:rPr>
              <w:t xml:space="preserve"> sentences</w:t>
            </w:r>
            <w:r w:rsidR="00B54668" w:rsidRPr="00D230CE">
              <w:rPr>
                <w:rFonts w:ascii="Candara" w:hAnsi="Candara"/>
                <w:b/>
              </w:rPr>
              <w:t>)</w:t>
            </w:r>
          </w:p>
        </w:tc>
      </w:tr>
      <w:tr w:rsidR="00911529" w:rsidRPr="00B54668" w:rsidTr="00A96677">
        <w:trPr>
          <w:trHeight w:val="562"/>
        </w:trPr>
        <w:tc>
          <w:tcPr>
            <w:tcW w:w="10440" w:type="dxa"/>
            <w:gridSpan w:val="7"/>
            <w:vAlign w:val="center"/>
          </w:tcPr>
          <w:p w:rsidR="00911529" w:rsidRPr="00D230CE" w:rsidRDefault="00C46C54" w:rsidP="00911529">
            <w:pPr>
              <w:spacing w:line="240" w:lineRule="auto"/>
              <w:contextualSpacing/>
              <w:jc w:val="left"/>
              <w:rPr>
                <w:rFonts w:ascii="Candara" w:hAnsi="Candara"/>
                <w:i/>
              </w:rPr>
            </w:pPr>
            <w:r w:rsidRPr="00D230CE">
              <w:rPr>
                <w:rFonts w:ascii="Candara" w:hAnsi="Candara"/>
              </w:rPr>
              <w:t>The goal is to gain the knowledge in the field of continuous signal digitalization and in the field of different kinds of transmission systems. Student who passes the final exam is able to apply the theoretical knowledge in solving practical problems related to the digitalization of continuous signals and to signal transmission through different systems.</w:t>
            </w:r>
          </w:p>
        </w:tc>
      </w:tr>
      <w:tr w:rsidR="00E857F8" w:rsidRPr="00B54668" w:rsidTr="00E857F8">
        <w:trPr>
          <w:trHeight w:val="562"/>
        </w:trPr>
        <w:tc>
          <w:tcPr>
            <w:tcW w:w="10440" w:type="dxa"/>
            <w:gridSpan w:val="7"/>
            <w:shd w:val="clear" w:color="auto" w:fill="B8CCE4" w:themeFill="accent1" w:themeFillTint="66"/>
            <w:vAlign w:val="center"/>
          </w:tcPr>
          <w:p w:rsidR="00E857F8" w:rsidRPr="00D230CE" w:rsidRDefault="00E857F8" w:rsidP="00E857F8">
            <w:pPr>
              <w:tabs>
                <w:tab w:val="left" w:pos="360"/>
              </w:tabs>
              <w:spacing w:after="0" w:line="240" w:lineRule="auto"/>
              <w:jc w:val="left"/>
              <w:rPr>
                <w:rFonts w:ascii="Candara" w:hAnsi="Candara"/>
                <w:b/>
              </w:rPr>
            </w:pPr>
            <w:r w:rsidRPr="00D230CE">
              <w:rPr>
                <w:rFonts w:ascii="Candara" w:hAnsi="Candara"/>
                <w:b/>
              </w:rPr>
              <w:t>SYLLABUS (</w:t>
            </w:r>
            <w:r w:rsidR="00B50491" w:rsidRPr="00D230CE">
              <w:rPr>
                <w:rFonts w:ascii="Candara" w:hAnsi="Candara"/>
                <w:b/>
              </w:rPr>
              <w:t xml:space="preserve">brief </w:t>
            </w:r>
            <w:r w:rsidRPr="00D230CE">
              <w:rPr>
                <w:rFonts w:ascii="Candara" w:hAnsi="Candara"/>
                <w:b/>
              </w:rPr>
              <w:t>outline and summary of topics</w:t>
            </w:r>
            <w:r w:rsidR="00B50491" w:rsidRPr="00D230CE">
              <w:rPr>
                <w:rFonts w:ascii="Candara" w:hAnsi="Candara"/>
                <w:b/>
              </w:rPr>
              <w:t>, max. 10 sentenc</w:t>
            </w:r>
            <w:r w:rsidR="001D3BF1" w:rsidRPr="00D230CE">
              <w:rPr>
                <w:rFonts w:ascii="Candara" w:hAnsi="Candara"/>
                <w:b/>
              </w:rPr>
              <w:t>e</w:t>
            </w:r>
            <w:r w:rsidR="00B50491" w:rsidRPr="00D230CE">
              <w:rPr>
                <w:rFonts w:ascii="Candara" w:hAnsi="Candara"/>
                <w:b/>
              </w:rPr>
              <w:t>s</w:t>
            </w:r>
            <w:r w:rsidRPr="00D230CE">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D230CE" w:rsidRDefault="00C46C54" w:rsidP="00E857F8">
            <w:pPr>
              <w:tabs>
                <w:tab w:val="left" w:pos="360"/>
              </w:tabs>
              <w:spacing w:after="0" w:line="240" w:lineRule="auto"/>
              <w:jc w:val="left"/>
              <w:rPr>
                <w:rFonts w:ascii="Candara" w:hAnsi="Candara"/>
                <w:b/>
              </w:rPr>
            </w:pPr>
            <w:r w:rsidRPr="00D230CE">
              <w:rPr>
                <w:rFonts w:ascii="Candara" w:hAnsi="Candara"/>
              </w:rPr>
              <w:t xml:space="preserve">Features of the speech and image signals. Uniform and </w:t>
            </w:r>
            <w:proofErr w:type="spellStart"/>
            <w:r w:rsidRPr="00D230CE">
              <w:rPr>
                <w:rFonts w:ascii="Candara" w:hAnsi="Candara"/>
              </w:rPr>
              <w:t>nonuniform</w:t>
            </w:r>
            <w:proofErr w:type="spellEnd"/>
            <w:r w:rsidRPr="00D230CE">
              <w:rPr>
                <w:rFonts w:ascii="Candara" w:hAnsi="Candara"/>
              </w:rPr>
              <w:t xml:space="preserve"> scalar quantization. Asymptotic analysis of scalar quantization and algorithm for optimal scalar </w:t>
            </w:r>
            <w:proofErr w:type="spellStart"/>
            <w:r w:rsidRPr="00D230CE">
              <w:rPr>
                <w:rFonts w:ascii="Candara" w:hAnsi="Candara"/>
              </w:rPr>
              <w:t>quantizer</w:t>
            </w:r>
            <w:proofErr w:type="spellEnd"/>
            <w:r w:rsidRPr="00D230CE">
              <w:rPr>
                <w:rFonts w:ascii="Candara" w:hAnsi="Candara"/>
              </w:rPr>
              <w:t xml:space="preserve"> design. Standards for digitalization of continuous signals. PCM transmission system and its features. Synchronization of RAM. Delta modulation and different types of delta modulation. DPCM transmission system and its features. ADPCM transmission system and its features.</w:t>
            </w:r>
          </w:p>
        </w:tc>
      </w:tr>
      <w:tr w:rsidR="001D3BF1" w:rsidRPr="00B54668" w:rsidTr="001D3BF1">
        <w:trPr>
          <w:trHeight w:val="562"/>
        </w:trPr>
        <w:tc>
          <w:tcPr>
            <w:tcW w:w="10440" w:type="dxa"/>
            <w:gridSpan w:val="7"/>
            <w:shd w:val="clear" w:color="auto" w:fill="B8CCE4" w:themeFill="accent1" w:themeFillTint="66"/>
            <w:vAlign w:val="center"/>
          </w:tcPr>
          <w:p w:rsidR="001D3BF1" w:rsidRPr="00D230CE" w:rsidRDefault="001D3BF1" w:rsidP="00E857F8">
            <w:pPr>
              <w:tabs>
                <w:tab w:val="left" w:pos="360"/>
              </w:tabs>
              <w:spacing w:after="0" w:line="240" w:lineRule="auto"/>
              <w:jc w:val="left"/>
              <w:rPr>
                <w:rFonts w:ascii="Candara" w:hAnsi="Candara"/>
                <w:b/>
              </w:rPr>
            </w:pPr>
            <w:r w:rsidRPr="00D230CE">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B3AAE" w:rsidP="00E857F8">
            <w:pPr>
              <w:tabs>
                <w:tab w:val="left" w:pos="360"/>
              </w:tabs>
              <w:spacing w:after="0" w:line="240" w:lineRule="auto"/>
              <w:jc w:val="left"/>
              <w:rPr>
                <w:rFonts w:ascii="Candara" w:hAnsi="Candara"/>
              </w:rPr>
            </w:pPr>
            <w:sdt>
              <w:sdtPr>
                <w:rPr>
                  <w:rFonts w:ascii="Candara" w:hAnsi="Candara"/>
                </w:rPr>
                <w:id w:val="99386002"/>
              </w:sdtPr>
              <w:sdtEndPr/>
              <w:sdtContent>
                <w:r w:rsidR="00D230CE">
                  <w:rPr>
                    <w:rFonts w:ascii="Candara" w:hAnsi="Candara"/>
                  </w:rPr>
                  <w:t>x</w:t>
                </w:r>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D230CE">
                  <w:rPr>
                    <w:rFonts w:ascii="Candara" w:hAnsi="Candara"/>
                  </w:rPr>
                  <w:t>x</w:t>
                </w:r>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B3AAE"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46C54"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46C54"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46C5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46C54"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46C54" w:rsidP="00E857F8">
            <w:pPr>
              <w:tabs>
                <w:tab w:val="left" w:pos="360"/>
              </w:tabs>
              <w:spacing w:after="0" w:line="240" w:lineRule="auto"/>
              <w:jc w:val="left"/>
              <w:rPr>
                <w:rFonts w:ascii="Candara" w:hAnsi="Candara"/>
                <w:b/>
              </w:rPr>
            </w:pPr>
            <w:r>
              <w:rPr>
                <w:rFonts w:ascii="Candara" w:hAnsi="Candara"/>
                <w:b/>
              </w:rPr>
              <w:t>45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AE" w:rsidRDefault="001B3AAE" w:rsidP="00864926">
      <w:pPr>
        <w:spacing w:after="0" w:line="240" w:lineRule="auto"/>
      </w:pPr>
      <w:r>
        <w:separator/>
      </w:r>
    </w:p>
  </w:endnote>
  <w:endnote w:type="continuationSeparator" w:id="0">
    <w:p w:rsidR="001B3AAE" w:rsidRDefault="001B3AA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AE" w:rsidRDefault="001B3AAE" w:rsidP="00864926">
      <w:pPr>
        <w:spacing w:after="0" w:line="240" w:lineRule="auto"/>
      </w:pPr>
      <w:r>
        <w:separator/>
      </w:r>
    </w:p>
  </w:footnote>
  <w:footnote w:type="continuationSeparator" w:id="0">
    <w:p w:rsidR="001B3AAE" w:rsidRDefault="001B3AA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B3AAE"/>
    <w:rsid w:val="001D3BF1"/>
    <w:rsid w:val="001D64D3"/>
    <w:rsid w:val="001E2038"/>
    <w:rsid w:val="001F14FA"/>
    <w:rsid w:val="001F60E3"/>
    <w:rsid w:val="002319B6"/>
    <w:rsid w:val="00315601"/>
    <w:rsid w:val="00323176"/>
    <w:rsid w:val="003B32A9"/>
    <w:rsid w:val="003C177A"/>
    <w:rsid w:val="00406F80"/>
    <w:rsid w:val="00431EFA"/>
    <w:rsid w:val="00454018"/>
    <w:rsid w:val="004617E9"/>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C1EE8"/>
    <w:rsid w:val="009D3F5E"/>
    <w:rsid w:val="009F3F9F"/>
    <w:rsid w:val="00A10286"/>
    <w:rsid w:val="00A1335D"/>
    <w:rsid w:val="00AD0DA8"/>
    <w:rsid w:val="00AF47A6"/>
    <w:rsid w:val="00B50491"/>
    <w:rsid w:val="00B54668"/>
    <w:rsid w:val="00B9521A"/>
    <w:rsid w:val="00BD3504"/>
    <w:rsid w:val="00C46C54"/>
    <w:rsid w:val="00C63234"/>
    <w:rsid w:val="00C66613"/>
    <w:rsid w:val="00CA6D81"/>
    <w:rsid w:val="00CC23C3"/>
    <w:rsid w:val="00CD17F1"/>
    <w:rsid w:val="00D230CE"/>
    <w:rsid w:val="00D92F39"/>
    <w:rsid w:val="00DB43CC"/>
    <w:rsid w:val="00E1222F"/>
    <w:rsid w:val="00E47B95"/>
    <w:rsid w:val="00E5013A"/>
    <w:rsid w:val="00E53773"/>
    <w:rsid w:val="00E60599"/>
    <w:rsid w:val="00E71A0B"/>
    <w:rsid w:val="00E8188A"/>
    <w:rsid w:val="00E857F8"/>
    <w:rsid w:val="00EA7E0C"/>
    <w:rsid w:val="00EC53EE"/>
    <w:rsid w:val="00F06AFA"/>
    <w:rsid w:val="00F237EB"/>
    <w:rsid w:val="00F56373"/>
    <w:rsid w:val="00F742D3"/>
    <w:rsid w:val="00FB3934"/>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5D733-D151-4DF7-8FC2-4E6C23B6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2016-04-01T10:32:00Z</cp:lastPrinted>
  <dcterms:created xsi:type="dcterms:W3CDTF">2016-04-15T10:23:00Z</dcterms:created>
  <dcterms:modified xsi:type="dcterms:W3CDTF">2016-04-15T10:23:00Z</dcterms:modified>
</cp:coreProperties>
</file>