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38" w:rsidRDefault="004C7A38" w:rsidP="00E505AD">
      <w:pPr>
        <w:jc w:val="both"/>
      </w:pPr>
    </w:p>
    <w:tbl>
      <w:tblPr>
        <w:tblW w:w="10440" w:type="dxa"/>
        <w:tblLayout w:type="fixed"/>
        <w:tblCellMar>
          <w:left w:w="10" w:type="dxa"/>
          <w:right w:w="10" w:type="dxa"/>
        </w:tblCellMar>
        <w:tblLook w:val="04A0"/>
      </w:tblPr>
      <w:tblGrid>
        <w:gridCol w:w="2550"/>
        <w:gridCol w:w="1251"/>
        <w:gridCol w:w="324"/>
        <w:gridCol w:w="261"/>
        <w:gridCol w:w="851"/>
        <w:gridCol w:w="2143"/>
        <w:gridCol w:w="3060"/>
      </w:tblGrid>
      <w:tr w:rsidR="004C7A38">
        <w:trPr>
          <w:trHeight w:val="98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object w:dxaOrig="792"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visibility:visible;mso-wrap-style:square" o:ole="">
                  <v:imagedata r:id="rId4" o:title=""/>
                </v:shape>
                <o:OLEObject Type="Embed" ProgID="StaticMetafile" ShapeID="_x0000_i1025" DrawAspect="Content" ObjectID="_1527511688" r:id="rId5"/>
              </w:object>
            </w:r>
            <w:r>
              <w:rPr>
                <w:rFonts w:ascii="Candara" w:eastAsia="Candara" w:hAnsi="Candara" w:cs="Candara"/>
                <w:b/>
                <w:sz w:val="36"/>
              </w:rPr>
              <w:t xml:space="preserve">                         UNIVERSITY OF NIŠ</w:t>
            </w:r>
          </w:p>
          <w:p w:rsidR="004C7A38" w:rsidRDefault="004C7A38">
            <w:pPr>
              <w:spacing w:after="120"/>
            </w:pPr>
          </w:p>
        </w:tc>
      </w:tr>
      <w:tr w:rsidR="004C7A38">
        <w:trPr>
          <w:trHeight w:val="754"/>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jc w:val="both"/>
            </w:pPr>
            <w:r>
              <w:rPr>
                <w:rFonts w:ascii="Candara" w:eastAsia="Candara" w:hAnsi="Candara" w:cs="Candara"/>
                <w:b/>
                <w:sz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b/>
                <w:sz w:val="36"/>
              </w:rPr>
              <w:t>Faculty</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4C7A38">
            <w:pPr>
              <w:spacing w:after="200" w:line="276" w:lineRule="auto"/>
            </w:pPr>
          </w:p>
        </w:tc>
      </w:tr>
      <w:tr w:rsidR="004C7A38">
        <w:trPr>
          <w:trHeight w:val="529"/>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C7A38" w:rsidRDefault="00016128">
            <w:pPr>
              <w:spacing w:after="120"/>
              <w:jc w:val="both"/>
            </w:pPr>
            <w:r>
              <w:rPr>
                <w:rFonts w:ascii="Candara" w:eastAsia="Candara" w:hAnsi="Candara" w:cs="Candara"/>
                <w:b/>
                <w:sz w:val="20"/>
              </w:rPr>
              <w:t>GENERAL INFORMATION</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 xml:space="preserve">Study program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Pr="00016128" w:rsidRDefault="00016128">
            <w:pPr>
              <w:spacing w:after="120"/>
              <w:rPr>
                <w:rFonts w:ascii="Candara" w:hAnsi="Candara"/>
              </w:rPr>
            </w:pPr>
            <w:r w:rsidRPr="00016128">
              <w:rPr>
                <w:rFonts w:ascii="Candara" w:eastAsia="Arial" w:hAnsi="Candara" w:cs="Arial"/>
                <w:sz w:val="20"/>
              </w:rPr>
              <w:t>Graphic design</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Study Module  (if applicable)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4C7A38">
            <w:pPr>
              <w:spacing w:after="120"/>
            </w:pP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Course title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Pr="00016128" w:rsidRDefault="00B71D35" w:rsidP="00F53837">
            <w:pPr>
              <w:spacing w:after="120"/>
              <w:rPr>
                <w:rFonts w:ascii="Candara" w:hAnsi="Candara"/>
              </w:rPr>
            </w:pPr>
            <w:r>
              <w:rPr>
                <w:rFonts w:ascii="Candara" w:eastAsia="Arial" w:hAnsi="Candara" w:cs="Arial"/>
                <w:sz w:val="20"/>
              </w:rPr>
              <w:t>Printmaking</w:t>
            </w:r>
            <w:r w:rsidR="00016128">
              <w:rPr>
                <w:rFonts w:ascii="Candara" w:eastAsia="Arial" w:hAnsi="Candara" w:cs="Arial"/>
                <w:sz w:val="20"/>
              </w:rPr>
              <w:t xml:space="preserve"> 3</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Level of study</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Bachelor</w:t>
            </w:r>
            <w:proofErr w:type="spellEnd"/>
            <w:r>
              <w:rPr>
                <w:rFonts w:ascii="Segoe UI Symbol" w:eastAsia="Segoe UI Symbol" w:hAnsi="Segoe UI Symbol" w:cs="Segoe UI Symbol"/>
                <w:sz w:val="20"/>
              </w:rPr>
              <w:t>☐</w:t>
            </w:r>
            <w:r>
              <w:rPr>
                <w:rFonts w:ascii="Candara" w:eastAsia="Candara" w:hAnsi="Candara" w:cs="Candara"/>
                <w:sz w:val="20"/>
              </w:rPr>
              <w:t xml:space="preserve"> Master’s                   </w:t>
            </w:r>
            <w:r>
              <w:rPr>
                <w:rFonts w:ascii="Segoe UI Symbol" w:eastAsia="Segoe UI Symbol" w:hAnsi="Segoe UI Symbol" w:cs="Segoe UI Symbol"/>
                <w:sz w:val="20"/>
              </w:rPr>
              <w:t>☐</w:t>
            </w:r>
            <w:r>
              <w:rPr>
                <w:rFonts w:ascii="Candara" w:eastAsia="Candara" w:hAnsi="Candara" w:cs="Candara"/>
                <w:sz w:val="20"/>
              </w:rPr>
              <w:t xml:space="preserve"> Doctoral</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Type of course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Segoe UI Symbol" w:eastAsia="Segoe UI Symbol" w:hAnsi="Segoe UI Symbol" w:cs="Segoe UI Symbol"/>
                <w:sz w:val="20"/>
              </w:rPr>
              <w:t>☐</w:t>
            </w:r>
            <w:r>
              <w:rPr>
                <w:rFonts w:ascii="MS Gothic" w:eastAsia="MS Gothic" w:hAnsi="MS Gothic" w:cs="MS Gothic"/>
                <w:sz w:val="20"/>
              </w:rPr>
              <w:t>X</w:t>
            </w:r>
            <w:r>
              <w:rPr>
                <w:rFonts w:ascii="Candara" w:eastAsia="Candara" w:hAnsi="Candara" w:cs="Candara"/>
                <w:sz w:val="20"/>
              </w:rPr>
              <w:t xml:space="preserve"> Obligatory                 </w:t>
            </w:r>
            <w:r>
              <w:rPr>
                <w:rFonts w:ascii="Segoe UI Symbol" w:eastAsia="Segoe UI Symbol" w:hAnsi="Segoe UI Symbol" w:cs="Segoe UI Symbol"/>
                <w:sz w:val="20"/>
              </w:rPr>
              <w:t>☐</w:t>
            </w:r>
            <w:r>
              <w:rPr>
                <w:rFonts w:ascii="Candara" w:eastAsia="Candara" w:hAnsi="Candara" w:cs="Candara"/>
                <w:sz w:val="20"/>
              </w:rPr>
              <w:t xml:space="preserve"> Elective</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r>
              <w:rPr>
                <w:rFonts w:ascii="Candara" w:eastAsia="Candara" w:hAnsi="Candara" w:cs="Candara"/>
                <w:sz w:val="20"/>
              </w:rPr>
              <w:t xml:space="preserve">Semester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r>
              <w:rPr>
                <w:rFonts w:ascii="Candara" w:eastAsia="Candara" w:hAnsi="Candara" w:cs="Candara"/>
                <w:sz w:val="20"/>
              </w:rPr>
              <w:t xml:space="preserve">  X</w:t>
            </w:r>
            <w:r>
              <w:rPr>
                <w:rFonts w:ascii="Segoe UI Symbol" w:eastAsia="Segoe UI Symbol" w:hAnsi="Segoe UI Symbol" w:cs="Segoe UI Symbol"/>
                <w:sz w:val="20"/>
              </w:rPr>
              <w:t>☐</w:t>
            </w:r>
            <w:r>
              <w:rPr>
                <w:rFonts w:ascii="Candara" w:eastAsia="Candara" w:hAnsi="Candara" w:cs="Candara"/>
                <w:sz w:val="20"/>
              </w:rPr>
              <w:t xml:space="preserve"> Autumn                     </w:t>
            </w:r>
            <w:r>
              <w:rPr>
                <w:rFonts w:ascii="Segoe UI Symbol" w:eastAsia="Segoe UI Symbol" w:hAnsi="Segoe UI Symbol" w:cs="Segoe UI Symbol"/>
                <w:sz w:val="20"/>
              </w:rPr>
              <w:t>☐</w:t>
            </w:r>
            <w:r>
              <w:rPr>
                <w:rFonts w:ascii="Candara" w:eastAsia="Candara" w:hAnsi="Candara" w:cs="Candara"/>
                <w:sz w:val="20"/>
              </w:rPr>
              <w:t>Spring</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 xml:space="preserve">Year of study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Fourth year</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Number of ECTS allocated</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Pr="00016128" w:rsidRDefault="00016128">
            <w:pPr>
              <w:spacing w:after="120"/>
              <w:rPr>
                <w:rFonts w:ascii="Candara" w:hAnsi="Candara"/>
              </w:rPr>
            </w:pPr>
            <w:r w:rsidRPr="00016128">
              <w:rPr>
                <w:rFonts w:ascii="Candara" w:eastAsia="Arial" w:hAnsi="Candara" w:cs="Arial"/>
                <w:sz w:val="20"/>
              </w:rPr>
              <w:t>6</w:t>
            </w: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Name of lecturer/lecturers</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4C7A38">
            <w:pPr>
              <w:spacing w:after="120"/>
            </w:pPr>
          </w:p>
        </w:tc>
      </w:tr>
      <w:tr w:rsidR="004C7A38">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Candara" w:eastAsia="Candara" w:hAnsi="Candara" w:cs="Candara"/>
                <w:sz w:val="20"/>
              </w:rPr>
              <w:t>Teaching mode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spacing w:after="120"/>
            </w:pPr>
            <w:r>
              <w:rPr>
                <w:rFonts w:ascii="Segoe UI Symbol" w:eastAsia="Segoe UI Symbol" w:hAnsi="Segoe UI Symbol" w:cs="Segoe UI Symbol"/>
                <w:sz w:val="20"/>
              </w:rPr>
              <w:t>☐</w:t>
            </w:r>
            <w:r>
              <w:rPr>
                <w:rFonts w:ascii="Candara" w:eastAsia="Candara" w:hAnsi="Candara" w:cs="Candara"/>
                <w:sz w:val="20"/>
              </w:rPr>
              <w:t xml:space="preserve">Lectures                     </w:t>
            </w:r>
            <w:proofErr w:type="spellStart"/>
            <w:r>
              <w:rPr>
                <w:rFonts w:ascii="Candara" w:eastAsia="Candara" w:hAnsi="Candara" w:cs="Candara"/>
                <w:sz w:val="20"/>
              </w:rPr>
              <w:t>X</w:t>
            </w:r>
            <w:r>
              <w:rPr>
                <w:rFonts w:ascii="Segoe UI Symbol" w:eastAsia="Segoe UI Symbol" w:hAnsi="Segoe UI Symbol" w:cs="Segoe UI Symbol"/>
                <w:sz w:val="20"/>
              </w:rPr>
              <w:t>☐</w:t>
            </w:r>
            <w:r>
              <w:rPr>
                <w:rFonts w:ascii="Candara" w:eastAsia="Candara" w:hAnsi="Candara" w:cs="Candara"/>
                <w:sz w:val="20"/>
              </w:rPr>
              <w:t>Group</w:t>
            </w:r>
            <w:proofErr w:type="spellEnd"/>
            <w:r>
              <w:rPr>
                <w:rFonts w:ascii="Candara" w:eastAsia="Candara" w:hAnsi="Candara" w:cs="Candara"/>
                <w:sz w:val="20"/>
              </w:rPr>
              <w:t xml:space="preserve"> tutorials         </w:t>
            </w:r>
            <w:r>
              <w:rPr>
                <w:rFonts w:ascii="Segoe UI Symbol" w:eastAsia="Segoe UI Symbol" w:hAnsi="Segoe UI Symbol" w:cs="Segoe UI Symbol"/>
                <w:sz w:val="20"/>
              </w:rPr>
              <w:t>☐</w:t>
            </w:r>
            <w:r>
              <w:rPr>
                <w:rFonts w:ascii="Candara" w:eastAsia="Candara" w:hAnsi="Candara" w:cs="Candara"/>
                <w:sz w:val="20"/>
              </w:rPr>
              <w:t xml:space="preserve"> Individual tutorials</w:t>
            </w:r>
          </w:p>
          <w:p w:rsidR="004C7A38" w:rsidRDefault="00016128">
            <w:pPr>
              <w:spacing w:after="120"/>
            </w:pPr>
            <w:r>
              <w:rPr>
                <w:rFonts w:ascii="Segoe UI Symbol" w:eastAsia="Segoe UI Symbol" w:hAnsi="Segoe UI Symbol" w:cs="Segoe UI Symbol"/>
                <w:sz w:val="20"/>
              </w:rPr>
              <w:t>☐</w:t>
            </w:r>
            <w:r>
              <w:rPr>
                <w:rFonts w:ascii="Candara" w:eastAsia="Candara" w:hAnsi="Candara" w:cs="Candara"/>
                <w:sz w:val="20"/>
              </w:rPr>
              <w:t xml:space="preserve">Laboratory work     </w:t>
            </w:r>
            <w:r>
              <w:rPr>
                <w:rFonts w:ascii="Segoe UI Symbol" w:eastAsia="Segoe UI Symbol" w:hAnsi="Segoe UI Symbol" w:cs="Segoe UI Symbol"/>
                <w:sz w:val="20"/>
              </w:rPr>
              <w:t>☐</w:t>
            </w:r>
            <w:r>
              <w:rPr>
                <w:rFonts w:ascii="Candara" w:eastAsia="Candara" w:hAnsi="Candara" w:cs="Candara"/>
                <w:sz w:val="20"/>
              </w:rPr>
              <w:t xml:space="preserve">  Project work            </w:t>
            </w:r>
            <w:r>
              <w:rPr>
                <w:rFonts w:ascii="Segoe UI Symbol" w:eastAsia="Segoe UI Symbol" w:hAnsi="Segoe UI Symbol" w:cs="Segoe UI Symbol"/>
                <w:sz w:val="20"/>
              </w:rPr>
              <w:t>☐</w:t>
            </w:r>
            <w:r>
              <w:rPr>
                <w:rFonts w:ascii="Candara" w:eastAsia="Candara" w:hAnsi="Candara" w:cs="Candara"/>
                <w:sz w:val="20"/>
              </w:rPr>
              <w:t xml:space="preserve">  Seminar</w:t>
            </w:r>
          </w:p>
          <w:p w:rsidR="004C7A38" w:rsidRDefault="00016128">
            <w:pPr>
              <w:spacing w:after="120"/>
            </w:pPr>
            <w:r>
              <w:rPr>
                <w:rFonts w:ascii="Segoe UI Symbol" w:eastAsia="Segoe UI Symbol" w:hAnsi="Segoe UI Symbol" w:cs="Segoe UI Symbol"/>
                <w:sz w:val="20"/>
              </w:rPr>
              <w:t>☐</w:t>
            </w:r>
            <w:r>
              <w:rPr>
                <w:rFonts w:ascii="Candara" w:eastAsia="Candara" w:hAnsi="Candara" w:cs="Candara"/>
                <w:sz w:val="20"/>
              </w:rPr>
              <w:t xml:space="preserve">Distance learning    </w:t>
            </w:r>
            <w:r>
              <w:rPr>
                <w:rFonts w:ascii="Segoe UI Symbol" w:eastAsia="Segoe UI Symbol" w:hAnsi="Segoe UI Symbol" w:cs="Segoe UI Symbol"/>
                <w:sz w:val="20"/>
              </w:rPr>
              <w:t>☐</w:t>
            </w:r>
            <w:r>
              <w:rPr>
                <w:rFonts w:ascii="Candara" w:eastAsia="Candara" w:hAnsi="Candara" w:cs="Candara"/>
                <w:sz w:val="20"/>
              </w:rPr>
              <w:t xml:space="preserve"> Blended learning      </w:t>
            </w:r>
            <w:r>
              <w:rPr>
                <w:rFonts w:ascii="Segoe UI Symbol" w:eastAsia="Segoe UI Symbol" w:hAnsi="Segoe UI Symbol" w:cs="Segoe UI Symbol"/>
                <w:sz w:val="20"/>
              </w:rPr>
              <w:t>☐</w:t>
            </w:r>
            <w:r>
              <w:rPr>
                <w:rFonts w:ascii="Candara" w:eastAsia="Candara" w:hAnsi="Candara" w:cs="Candara"/>
                <w:sz w:val="20"/>
              </w:rPr>
              <w:t xml:space="preserve">  Other</w:t>
            </w: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C7A38" w:rsidRDefault="00016128">
            <w:pPr>
              <w:spacing w:after="120"/>
            </w:pPr>
            <w:r>
              <w:rPr>
                <w:rFonts w:ascii="Candara" w:eastAsia="Candara" w:hAnsi="Candara" w:cs="Candara"/>
                <w:b/>
                <w:sz w:val="20"/>
              </w:rPr>
              <w:t>PURPOSE AND OVERVIEW (max. 5 sentences)</w:t>
            </w: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4C7A38">
            <w:pPr>
              <w:spacing w:after="120"/>
              <w:jc w:val="both"/>
            </w:pPr>
          </w:p>
          <w:p w:rsidR="004C7A38" w:rsidRDefault="00016128">
            <w:pPr>
              <w:spacing w:after="120"/>
              <w:jc w:val="both"/>
            </w:pPr>
            <w:r>
              <w:rPr>
                <w:rFonts w:ascii="Arial" w:eastAsia="Arial" w:hAnsi="Arial" w:cs="Arial"/>
                <w:sz w:val="24"/>
              </w:rPr>
              <w:t>Introduction to the function of the Posters by creating a simple, clear and direct message, which in synthesis with the artistic elements communicates with the viewer and giving the answer to the question how the simple message could be transmitted to the language of the understandable symbols.</w:t>
            </w:r>
          </w:p>
          <w:p w:rsidR="004C7A38" w:rsidRDefault="00016128">
            <w:pPr>
              <w:spacing w:after="120"/>
              <w:jc w:val="both"/>
            </w:pPr>
            <w:r>
              <w:rPr>
                <w:rFonts w:ascii="Arial" w:eastAsia="Arial" w:hAnsi="Arial" w:cs="Arial"/>
                <w:sz w:val="24"/>
              </w:rPr>
              <w:t xml:space="preserve">Designing the idea as a major cerebration, </w:t>
            </w:r>
            <w:proofErr w:type="gramStart"/>
            <w:r>
              <w:rPr>
                <w:rFonts w:ascii="Arial" w:eastAsia="Arial" w:hAnsi="Arial" w:cs="Arial"/>
                <w:sz w:val="24"/>
              </w:rPr>
              <w:t>which with original and inventive visual language transmits a certain message.</w:t>
            </w:r>
            <w:proofErr w:type="gramEnd"/>
          </w:p>
          <w:p w:rsidR="004C7A38" w:rsidRDefault="004C7A38">
            <w:pPr>
              <w:spacing w:after="120"/>
              <w:jc w:val="both"/>
            </w:pP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C7A38" w:rsidRDefault="00016128">
            <w:pPr>
              <w:tabs>
                <w:tab w:val="left" w:pos="360"/>
              </w:tabs>
            </w:pPr>
            <w:r>
              <w:rPr>
                <w:rFonts w:ascii="Candara" w:eastAsia="Candara" w:hAnsi="Candara" w:cs="Candara"/>
                <w:b/>
                <w:sz w:val="20"/>
              </w:rPr>
              <w:t>SYLLABUS (brief outline and summary of topics, max. 10 sentences)</w:t>
            </w: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05AD" w:rsidRDefault="00E505AD">
            <w:pPr>
              <w:spacing w:after="120"/>
              <w:jc w:val="both"/>
            </w:pPr>
          </w:p>
          <w:p w:rsidR="004C7A38" w:rsidRDefault="00016128">
            <w:pPr>
              <w:spacing w:after="120"/>
              <w:jc w:val="both"/>
            </w:pPr>
            <w:r>
              <w:rPr>
                <w:rFonts w:ascii="Arial" w:eastAsia="Arial" w:hAnsi="Arial" w:cs="Arial"/>
                <w:sz w:val="24"/>
              </w:rPr>
              <w:t>In Poster design, the prec</w:t>
            </w:r>
            <w:r w:rsidR="00E505AD">
              <w:rPr>
                <w:rFonts w:ascii="Arial" w:eastAsia="Arial" w:hAnsi="Arial" w:cs="Arial"/>
                <w:sz w:val="24"/>
              </w:rPr>
              <w:t xml:space="preserve">ise idea is induced </w:t>
            </w:r>
            <w:r>
              <w:rPr>
                <w:rFonts w:ascii="Arial" w:eastAsia="Arial" w:hAnsi="Arial" w:cs="Arial"/>
                <w:sz w:val="24"/>
              </w:rPr>
              <w:t xml:space="preserve">by stylization, by which the basic message is </w:t>
            </w:r>
            <w:r>
              <w:rPr>
                <w:rFonts w:ascii="Arial" w:eastAsia="Arial" w:hAnsi="Arial" w:cs="Arial"/>
                <w:sz w:val="24"/>
              </w:rPr>
              <w:lastRenderedPageBreak/>
              <w:t>visualized in a simple picture, or simplified, or converted into a symbol or sign. Consistency in the way of thinking and realization of the imagined appears as a convincing stylistic unity, where message unification, or ways of defining the shape and combining art elements and techniques can develop artistic idea or concept, through series of Posters, on the specified topic, enabling development of the initial idea in various ways while the series of Posters remain connected.</w:t>
            </w:r>
          </w:p>
          <w:p w:rsidR="004C7A38" w:rsidRDefault="004C7A38">
            <w:pPr>
              <w:spacing w:after="120"/>
              <w:jc w:val="both"/>
            </w:pP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C7A38" w:rsidRDefault="00016128">
            <w:pPr>
              <w:tabs>
                <w:tab w:val="left" w:pos="360"/>
              </w:tabs>
            </w:pPr>
            <w:r>
              <w:rPr>
                <w:rFonts w:ascii="Candara" w:eastAsia="Candara" w:hAnsi="Candara" w:cs="Candara"/>
                <w:b/>
                <w:sz w:val="20"/>
              </w:rPr>
              <w:lastRenderedPageBreak/>
              <w:t>LANGUAGE OF INSTRUCTION</w:t>
            </w: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4C7A38">
            <w:pPr>
              <w:tabs>
                <w:tab w:val="left" w:pos="360"/>
              </w:tabs>
            </w:pPr>
          </w:p>
          <w:p w:rsidR="004C7A38" w:rsidRDefault="00016128">
            <w:pPr>
              <w:tabs>
                <w:tab w:val="left" w:pos="360"/>
              </w:tabs>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Serbian</w:t>
            </w:r>
            <w:proofErr w:type="spellEnd"/>
            <w:r>
              <w:rPr>
                <w:rFonts w:ascii="Candara" w:eastAsia="Candara" w:hAnsi="Candara" w:cs="Candara"/>
                <w:sz w:val="20"/>
              </w:rPr>
              <w:t xml:space="preserve">  (complete course)              </w:t>
            </w:r>
            <w:r>
              <w:rPr>
                <w:rFonts w:ascii="Segoe UI Symbol" w:eastAsia="Segoe UI Symbol" w:hAnsi="Segoe UI Symbol" w:cs="Segoe UI Symbol"/>
                <w:sz w:val="20"/>
              </w:rPr>
              <w:t>☐</w:t>
            </w:r>
            <w:r>
              <w:rPr>
                <w:rFonts w:ascii="Candara" w:eastAsia="Candara" w:hAnsi="Candara" w:cs="Candara"/>
                <w:sz w:val="20"/>
              </w:rPr>
              <w:t xml:space="preserve"> English (complete course)               </w:t>
            </w:r>
            <w:r>
              <w:rPr>
                <w:rFonts w:ascii="Segoe UI Symbol" w:eastAsia="Segoe UI Symbol" w:hAnsi="Segoe UI Symbol" w:cs="Segoe UI Symbol"/>
                <w:sz w:val="20"/>
              </w:rPr>
              <w:t>☐</w:t>
            </w:r>
            <w:r>
              <w:rPr>
                <w:rFonts w:ascii="Candara" w:eastAsia="Candara" w:hAnsi="Candara" w:cs="Candara"/>
                <w:sz w:val="20"/>
              </w:rPr>
              <w:t xml:space="preserve">  Other _____________ (complete course)</w:t>
            </w:r>
          </w:p>
          <w:p w:rsidR="004C7A38" w:rsidRDefault="004C7A38">
            <w:pPr>
              <w:tabs>
                <w:tab w:val="left" w:pos="360"/>
              </w:tabs>
            </w:pPr>
          </w:p>
          <w:p w:rsidR="004C7A38" w:rsidRDefault="00016128">
            <w:pPr>
              <w:tabs>
                <w:tab w:val="left" w:pos="360"/>
              </w:tabs>
            </w:pPr>
            <w:r>
              <w:rPr>
                <w:rFonts w:ascii="Segoe UI Symbol" w:eastAsia="Segoe UI Symbol" w:hAnsi="Segoe UI Symbol" w:cs="Segoe UI Symbol"/>
                <w:sz w:val="20"/>
              </w:rPr>
              <w:t>☐</w:t>
            </w:r>
            <w:r>
              <w:rPr>
                <w:rFonts w:ascii="Candara" w:eastAsia="Candara" w:hAnsi="Candara" w:cs="Candara"/>
                <w:sz w:val="20"/>
              </w:rPr>
              <w:t xml:space="preserve">Serbian with English mentoring      </w:t>
            </w:r>
            <w:r>
              <w:rPr>
                <w:rFonts w:ascii="Segoe UI Symbol" w:eastAsia="Segoe UI Symbol" w:hAnsi="Segoe UI Symbol" w:cs="Segoe UI Symbol"/>
                <w:sz w:val="20"/>
              </w:rPr>
              <w:t>☐</w:t>
            </w:r>
            <w:r>
              <w:rPr>
                <w:rFonts w:ascii="Candara" w:eastAsia="Candara" w:hAnsi="Candara" w:cs="Candara"/>
                <w:sz w:val="20"/>
              </w:rPr>
              <w:t>Serbian with other mentoring ______________</w:t>
            </w:r>
          </w:p>
          <w:p w:rsidR="004C7A38" w:rsidRDefault="004C7A38">
            <w:pPr>
              <w:tabs>
                <w:tab w:val="left" w:pos="360"/>
              </w:tabs>
            </w:pP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C7A38" w:rsidRDefault="00016128">
            <w:pPr>
              <w:tabs>
                <w:tab w:val="left" w:pos="360"/>
              </w:tabs>
            </w:pPr>
            <w:r>
              <w:rPr>
                <w:rFonts w:ascii="Candara" w:eastAsia="Candara" w:hAnsi="Candara" w:cs="Candara"/>
                <w:b/>
                <w:sz w:val="20"/>
              </w:rPr>
              <w:t>ASSESSMENT METHODS AND CRITERIA</w:t>
            </w:r>
          </w:p>
        </w:tc>
      </w:tr>
      <w:tr w:rsidR="004C7A38">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Pre exam duties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70 Points</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Final exam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30 points</w:t>
            </w:r>
          </w:p>
        </w:tc>
      </w:tr>
      <w:tr w:rsidR="004C7A38">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Activity during lectures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30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Written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rsidP="00E553A8">
            <w:pPr>
              <w:tabs>
                <w:tab w:val="left" w:pos="360"/>
              </w:tabs>
            </w:pPr>
            <w:r>
              <w:rPr>
                <w:rFonts w:ascii="Candara" w:eastAsia="Candara" w:hAnsi="Candara" w:cs="Candara"/>
                <w:b/>
                <w:sz w:val="20"/>
              </w:rPr>
              <w:t>*</w:t>
            </w:r>
          </w:p>
        </w:tc>
      </w:tr>
      <w:tr w:rsidR="004C7A38">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Practical teaching</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Oral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E553A8" w:rsidP="00E553A8">
            <w:pPr>
              <w:tabs>
                <w:tab w:val="left" w:pos="360"/>
              </w:tabs>
            </w:pPr>
            <w:bookmarkStart w:id="0" w:name="_GoBack"/>
            <w:bookmarkEnd w:id="0"/>
            <w:r>
              <w:rPr>
                <w:rFonts w:ascii="Candara" w:eastAsia="Candara" w:hAnsi="Candara" w:cs="Candara"/>
                <w:b/>
                <w:sz w:val="20"/>
              </w:rPr>
              <w:t>5</w:t>
            </w:r>
          </w:p>
        </w:tc>
      </w:tr>
      <w:tr w:rsidR="004C7A38">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Teaching colloquia</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OVERALL SUM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100</w:t>
            </w:r>
          </w:p>
        </w:tc>
      </w:tr>
      <w:tr w:rsidR="004C7A38">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C7A38" w:rsidRDefault="00016128">
            <w:pPr>
              <w:tabs>
                <w:tab w:val="left" w:pos="360"/>
              </w:tabs>
            </w:pPr>
            <w:r>
              <w:rPr>
                <w:rFonts w:ascii="Candara" w:eastAsia="Candara" w:hAnsi="Candara" w:cs="Candara"/>
                <w:b/>
                <w:sz w:val="20"/>
              </w:rPr>
              <w:t>*Final examination mark is formed in accordance with the Institutional documents</w:t>
            </w:r>
          </w:p>
        </w:tc>
      </w:tr>
    </w:tbl>
    <w:p w:rsidR="004C7A38" w:rsidRDefault="004C7A38">
      <w:pPr>
        <w:spacing w:after="120"/>
        <w:jc w:val="both"/>
      </w:pPr>
    </w:p>
    <w:sectPr w:rsidR="004C7A38" w:rsidSect="003D1E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4C7A38"/>
    <w:rsid w:val="00016128"/>
    <w:rsid w:val="003D1E20"/>
    <w:rsid w:val="004C7A38"/>
    <w:rsid w:val="00B71D35"/>
    <w:rsid w:val="00C158CA"/>
    <w:rsid w:val="00CC24EA"/>
    <w:rsid w:val="00E505AD"/>
    <w:rsid w:val="00E553A8"/>
    <w:rsid w:val="00F538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SirGiles</dc:creator>
  <cp:lastModifiedBy>katarinapredrag</cp:lastModifiedBy>
  <cp:revision>3</cp:revision>
  <dcterms:created xsi:type="dcterms:W3CDTF">2016-04-18T10:46:00Z</dcterms:created>
  <dcterms:modified xsi:type="dcterms:W3CDTF">2016-06-15T14:02:00Z</dcterms:modified>
</cp:coreProperties>
</file>