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86655F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575"/>
        <w:gridCol w:w="261"/>
        <w:gridCol w:w="1541"/>
        <w:gridCol w:w="1453"/>
        <w:gridCol w:w="3060"/>
      </w:tblGrid>
      <w:tr w:rsidR="00CD17F1" w:rsidRPr="0086655F" w:rsidTr="00406F80">
        <w:trPr>
          <w:trHeight w:val="982"/>
        </w:trPr>
        <w:tc>
          <w:tcPr>
            <w:tcW w:w="104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86655F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86655F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655F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86655F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86655F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86655F" w:rsidTr="005A11F8">
        <w:trPr>
          <w:trHeight w:val="754"/>
        </w:trPr>
        <w:tc>
          <w:tcPr>
            <w:tcW w:w="43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86655F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86655F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86655F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86655F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45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86655F" w:rsidRDefault="00800302" w:rsidP="00800302">
            <w:pPr>
              <w:suppressAutoHyphens w:val="0"/>
              <w:spacing w:after="0" w:line="276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86655F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86655F" w:rsidTr="00E857F8">
        <w:trPr>
          <w:trHeight w:val="529"/>
        </w:trPr>
        <w:tc>
          <w:tcPr>
            <w:tcW w:w="10440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86655F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86655F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86655F" w:rsidTr="00CA6D81">
        <w:trPr>
          <w:trHeight w:val="562"/>
        </w:trPr>
        <w:tc>
          <w:tcPr>
            <w:tcW w:w="4386" w:type="dxa"/>
            <w:gridSpan w:val="3"/>
            <w:shd w:val="clear" w:color="auto" w:fill="auto"/>
            <w:vAlign w:val="center"/>
          </w:tcPr>
          <w:p w:rsidR="00864926" w:rsidRPr="0086655F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6655F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86655F" w:rsidRDefault="0080030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86655F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Pedagogy</w:t>
            </w:r>
          </w:p>
        </w:tc>
      </w:tr>
      <w:tr w:rsidR="00864926" w:rsidRPr="0086655F" w:rsidTr="00CA6D81">
        <w:trPr>
          <w:trHeight w:val="562"/>
        </w:trPr>
        <w:tc>
          <w:tcPr>
            <w:tcW w:w="4386" w:type="dxa"/>
            <w:gridSpan w:val="3"/>
            <w:vAlign w:val="center"/>
          </w:tcPr>
          <w:p w:rsidR="00864926" w:rsidRPr="0086655F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6655F">
              <w:rPr>
                <w:rFonts w:ascii="Candara" w:hAnsi="Candara"/>
              </w:rPr>
              <w:t xml:space="preserve">Study </w:t>
            </w:r>
            <w:proofErr w:type="gramStart"/>
            <w:r w:rsidRPr="0086655F">
              <w:rPr>
                <w:rFonts w:ascii="Candara" w:hAnsi="Candara"/>
              </w:rPr>
              <w:t>Module  (</w:t>
            </w:r>
            <w:proofErr w:type="gramEnd"/>
            <w:r w:rsidRPr="0086655F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86655F" w:rsidRDefault="0080030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6655F">
              <w:rPr>
                <w:rFonts w:ascii="Candara" w:hAnsi="Candara"/>
              </w:rPr>
              <w:t>Module I – Pedagogy and Module II – Social Pedagogy</w:t>
            </w:r>
          </w:p>
        </w:tc>
      </w:tr>
      <w:tr w:rsidR="00B50491" w:rsidRPr="0086655F" w:rsidTr="00CA6D81">
        <w:trPr>
          <w:trHeight w:val="562"/>
        </w:trPr>
        <w:tc>
          <w:tcPr>
            <w:tcW w:w="4386" w:type="dxa"/>
            <w:gridSpan w:val="3"/>
            <w:vAlign w:val="center"/>
          </w:tcPr>
          <w:p w:rsidR="00B50491" w:rsidRPr="0086655F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6655F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86655F" w:rsidRDefault="0080030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6655F">
              <w:rPr>
                <w:rFonts w:ascii="Candara" w:hAnsi="Candara"/>
                <w:b/>
              </w:rPr>
              <w:t>Leisure Time Education</w:t>
            </w:r>
          </w:p>
        </w:tc>
      </w:tr>
      <w:tr w:rsidR="006F647C" w:rsidRPr="0086655F" w:rsidTr="00AA455C">
        <w:trPr>
          <w:trHeight w:val="562"/>
        </w:trPr>
        <w:tc>
          <w:tcPr>
            <w:tcW w:w="4386" w:type="dxa"/>
            <w:gridSpan w:val="3"/>
            <w:vAlign w:val="center"/>
          </w:tcPr>
          <w:p w:rsidR="006F647C" w:rsidRPr="0086655F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6655F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86655F" w:rsidRDefault="005D186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 w:rsidRPr="0086655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86655F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800302" w:rsidRPr="0086655F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5013A" w:rsidRPr="0086655F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86655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86655F">
              <w:rPr>
                <w:rFonts w:ascii="Candara" w:hAnsi="Candara"/>
              </w:rPr>
              <w:t xml:space="preserve"> Doctoral</w:t>
            </w:r>
          </w:p>
        </w:tc>
      </w:tr>
      <w:tr w:rsidR="00CD17F1" w:rsidRPr="0086655F" w:rsidTr="0073421A">
        <w:trPr>
          <w:trHeight w:val="562"/>
        </w:trPr>
        <w:tc>
          <w:tcPr>
            <w:tcW w:w="4386" w:type="dxa"/>
            <w:gridSpan w:val="3"/>
            <w:vAlign w:val="center"/>
          </w:tcPr>
          <w:p w:rsidR="00CD17F1" w:rsidRPr="0086655F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6655F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86655F" w:rsidRDefault="005D186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 w:rsidRPr="0086655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86655F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800302" w:rsidRPr="0086655F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406F80" w:rsidRPr="0086655F">
              <w:rPr>
                <w:rFonts w:ascii="Candara" w:hAnsi="Candara"/>
              </w:rPr>
              <w:t xml:space="preserve"> Elective</w:t>
            </w:r>
          </w:p>
        </w:tc>
      </w:tr>
      <w:tr w:rsidR="00864926" w:rsidRPr="0086655F" w:rsidTr="00CA6D81">
        <w:trPr>
          <w:trHeight w:val="562"/>
        </w:trPr>
        <w:tc>
          <w:tcPr>
            <w:tcW w:w="4386" w:type="dxa"/>
            <w:gridSpan w:val="3"/>
            <w:vAlign w:val="center"/>
          </w:tcPr>
          <w:p w:rsidR="00864926" w:rsidRPr="0086655F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86655F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86655F" w:rsidRDefault="005D1860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="0069043C" w:rsidRPr="0086655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9043C" w:rsidRPr="0086655F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="00800302" w:rsidRPr="0086655F">
                  <w:rPr>
                    <w:rFonts w:ascii="MS Gothic" w:eastAsia="MS Gothic" w:hAnsi="MS Gothic" w:cs="Arial"/>
                  </w:rPr>
                  <w:t>☒</w:t>
                </w:r>
              </w:sdtContent>
            </w:sdt>
            <w:r w:rsidR="0069043C" w:rsidRPr="0086655F">
              <w:rPr>
                <w:rFonts w:ascii="Candara" w:hAnsi="Candara" w:cs="Arial"/>
              </w:rPr>
              <w:t>Spring</w:t>
            </w:r>
          </w:p>
        </w:tc>
      </w:tr>
      <w:tr w:rsidR="00864926" w:rsidRPr="0086655F" w:rsidTr="00CA6D81">
        <w:trPr>
          <w:trHeight w:val="562"/>
        </w:trPr>
        <w:tc>
          <w:tcPr>
            <w:tcW w:w="4386" w:type="dxa"/>
            <w:gridSpan w:val="3"/>
            <w:tcBorders>
              <w:bottom w:val="single" w:sz="4" w:space="0" w:color="auto"/>
            </w:tcBorders>
            <w:vAlign w:val="center"/>
          </w:tcPr>
          <w:p w:rsidR="00911529" w:rsidRPr="0086655F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6655F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86655F" w:rsidRDefault="00386EE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6655F">
              <w:rPr>
                <w:rFonts w:ascii="Candara" w:hAnsi="Candara"/>
              </w:rPr>
              <w:t>1</w:t>
            </w:r>
          </w:p>
        </w:tc>
      </w:tr>
      <w:tr w:rsidR="00A1335D" w:rsidRPr="0086655F" w:rsidTr="00CA6D81">
        <w:trPr>
          <w:trHeight w:val="562"/>
        </w:trPr>
        <w:tc>
          <w:tcPr>
            <w:tcW w:w="4386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86655F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6655F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86655F" w:rsidRDefault="0080030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6655F">
              <w:rPr>
                <w:rFonts w:ascii="Candara" w:hAnsi="Candara"/>
              </w:rPr>
              <w:t>4</w:t>
            </w:r>
          </w:p>
        </w:tc>
      </w:tr>
      <w:tr w:rsidR="00E857F8" w:rsidRPr="0086655F" w:rsidTr="00CA6D81">
        <w:trPr>
          <w:trHeight w:val="562"/>
        </w:trPr>
        <w:tc>
          <w:tcPr>
            <w:tcW w:w="4386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86655F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6655F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86655F" w:rsidRDefault="0080030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6655F">
              <w:rPr>
                <w:rFonts w:ascii="Candara" w:hAnsi="Candara"/>
              </w:rPr>
              <w:t xml:space="preserve">Jelena </w:t>
            </w:r>
            <w:proofErr w:type="spellStart"/>
            <w:r w:rsidRPr="0086655F">
              <w:rPr>
                <w:rFonts w:ascii="Candara" w:hAnsi="Candara"/>
              </w:rPr>
              <w:t>Petrović</w:t>
            </w:r>
            <w:proofErr w:type="spellEnd"/>
          </w:p>
        </w:tc>
      </w:tr>
      <w:tr w:rsidR="00B50491" w:rsidRPr="0086655F" w:rsidTr="00CA6D81">
        <w:trPr>
          <w:trHeight w:val="562"/>
        </w:trPr>
        <w:tc>
          <w:tcPr>
            <w:tcW w:w="4386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86655F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6655F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86655F" w:rsidRDefault="005D186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800302" w:rsidRPr="0086655F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03117" w:rsidRPr="0086655F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 w:rsidRPr="0086655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86655F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 w:rsidRPr="0086655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86655F">
              <w:rPr>
                <w:rFonts w:ascii="Candara" w:hAnsi="Candara"/>
              </w:rPr>
              <w:t xml:space="preserve"> Individual tutorials</w:t>
            </w:r>
          </w:p>
          <w:p w:rsidR="00603117" w:rsidRPr="0086655F" w:rsidRDefault="005D186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 w:rsidRPr="0086655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86655F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800302" w:rsidRPr="0086655F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03117" w:rsidRPr="0086655F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800302" w:rsidRPr="0086655F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03117" w:rsidRPr="0086655F">
              <w:rPr>
                <w:rFonts w:ascii="Candara" w:hAnsi="Candara"/>
              </w:rPr>
              <w:t xml:space="preserve">  Seminar</w:t>
            </w:r>
          </w:p>
          <w:p w:rsidR="00603117" w:rsidRPr="0086655F" w:rsidRDefault="005D1860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86655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86655F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86655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86655F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86655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86655F">
              <w:rPr>
                <w:rFonts w:ascii="Candara" w:hAnsi="Candara"/>
              </w:rPr>
              <w:t xml:space="preserve">  Other</w:t>
            </w:r>
          </w:p>
        </w:tc>
      </w:tr>
      <w:tr w:rsidR="00911529" w:rsidRPr="0086655F" w:rsidTr="00E857F8">
        <w:trPr>
          <w:trHeight w:val="562"/>
        </w:trPr>
        <w:tc>
          <w:tcPr>
            <w:tcW w:w="10440" w:type="dxa"/>
            <w:gridSpan w:val="6"/>
            <w:shd w:val="clear" w:color="auto" w:fill="B8CCE4" w:themeFill="accent1" w:themeFillTint="66"/>
            <w:vAlign w:val="center"/>
          </w:tcPr>
          <w:p w:rsidR="00911529" w:rsidRPr="0086655F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6655F">
              <w:rPr>
                <w:rFonts w:ascii="Candara" w:hAnsi="Candara"/>
                <w:b/>
              </w:rPr>
              <w:t xml:space="preserve">PURPOSE AND OVERVIEW </w:t>
            </w:r>
            <w:r w:rsidR="00B54668" w:rsidRPr="0086655F">
              <w:rPr>
                <w:rFonts w:ascii="Candara" w:hAnsi="Candara"/>
                <w:b/>
              </w:rPr>
              <w:t>(max</w:t>
            </w:r>
            <w:r w:rsidR="00B50491" w:rsidRPr="0086655F">
              <w:rPr>
                <w:rFonts w:ascii="Candara" w:hAnsi="Candara"/>
                <w:b/>
              </w:rPr>
              <w:t>.</w:t>
            </w:r>
            <w:r w:rsidR="00B54668" w:rsidRPr="0086655F">
              <w:rPr>
                <w:rFonts w:ascii="Candara" w:hAnsi="Candara"/>
                <w:b/>
              </w:rPr>
              <w:t xml:space="preserve"> 5</w:t>
            </w:r>
            <w:r w:rsidR="00B50491" w:rsidRPr="0086655F">
              <w:rPr>
                <w:rFonts w:ascii="Candara" w:hAnsi="Candara"/>
                <w:b/>
              </w:rPr>
              <w:t xml:space="preserve"> sentences</w:t>
            </w:r>
            <w:r w:rsidR="00B54668" w:rsidRPr="0086655F">
              <w:rPr>
                <w:rFonts w:ascii="Candara" w:hAnsi="Candara"/>
                <w:b/>
              </w:rPr>
              <w:t>)</w:t>
            </w:r>
          </w:p>
        </w:tc>
      </w:tr>
      <w:tr w:rsidR="00911529" w:rsidRPr="0086655F" w:rsidTr="00A96677">
        <w:trPr>
          <w:trHeight w:val="562"/>
        </w:trPr>
        <w:tc>
          <w:tcPr>
            <w:tcW w:w="10440" w:type="dxa"/>
            <w:gridSpan w:val="6"/>
            <w:vAlign w:val="center"/>
          </w:tcPr>
          <w:p w:rsidR="00911529" w:rsidRPr="0086655F" w:rsidRDefault="0086655F" w:rsidP="00B2728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86655F">
              <w:rPr>
                <w:rFonts w:ascii="Candara" w:hAnsi="Candara"/>
              </w:rPr>
              <w:t>Introduce</w:t>
            </w:r>
            <w:r w:rsidR="00D21785" w:rsidRPr="0086655F">
              <w:rPr>
                <w:rFonts w:ascii="Candara" w:hAnsi="Candara"/>
              </w:rPr>
              <w:t xml:space="preserve"> the </w:t>
            </w:r>
            <w:r w:rsidRPr="0086655F">
              <w:rPr>
                <w:rFonts w:ascii="Candara" w:hAnsi="Candara"/>
              </w:rPr>
              <w:t>concept</w:t>
            </w:r>
            <w:r w:rsidR="00D21785" w:rsidRPr="0086655F">
              <w:rPr>
                <w:rFonts w:ascii="Candara" w:hAnsi="Candara"/>
              </w:rPr>
              <w:t xml:space="preserve"> of leisure time education to students. Prepare them to understand and promote the leisu</w:t>
            </w:r>
            <w:r>
              <w:rPr>
                <w:rFonts w:ascii="Candara" w:hAnsi="Candara"/>
              </w:rPr>
              <w:t>r</w:t>
            </w:r>
            <w:r w:rsidR="00D21785" w:rsidRPr="0086655F">
              <w:rPr>
                <w:rFonts w:ascii="Candara" w:hAnsi="Candara"/>
              </w:rPr>
              <w:t>e time culture and education in free time and fo</w:t>
            </w:r>
            <w:r w:rsidR="00B27286" w:rsidRPr="0086655F">
              <w:rPr>
                <w:rFonts w:ascii="Candara" w:hAnsi="Candara"/>
              </w:rPr>
              <w:t>r</w:t>
            </w:r>
            <w:r w:rsidR="00D21785" w:rsidRPr="0086655F">
              <w:rPr>
                <w:rFonts w:ascii="Candara" w:hAnsi="Candara"/>
              </w:rPr>
              <w:t xml:space="preserve"> the free time. The </w:t>
            </w:r>
            <w:r w:rsidRPr="0086655F">
              <w:rPr>
                <w:rFonts w:ascii="Candara" w:hAnsi="Candara"/>
              </w:rPr>
              <w:t>students</w:t>
            </w:r>
            <w:r w:rsidR="00D21785" w:rsidRPr="0086655F">
              <w:rPr>
                <w:rFonts w:ascii="Candara" w:hAnsi="Candara"/>
              </w:rPr>
              <w:t xml:space="preserve"> are expected to master the competences to research the fr</w:t>
            </w:r>
            <w:r w:rsidR="00A47D8B" w:rsidRPr="0086655F">
              <w:rPr>
                <w:rFonts w:ascii="Candara" w:hAnsi="Candara"/>
              </w:rPr>
              <w:t>ee time phenomenon on their own, to further improve the activities in this realm, and to practically apply research findings.</w:t>
            </w:r>
          </w:p>
        </w:tc>
      </w:tr>
      <w:tr w:rsidR="00E857F8" w:rsidRPr="0086655F" w:rsidTr="00E857F8">
        <w:trPr>
          <w:trHeight w:val="562"/>
        </w:trPr>
        <w:tc>
          <w:tcPr>
            <w:tcW w:w="10440" w:type="dxa"/>
            <w:gridSpan w:val="6"/>
            <w:shd w:val="clear" w:color="auto" w:fill="B8CCE4" w:themeFill="accent1" w:themeFillTint="66"/>
            <w:vAlign w:val="center"/>
          </w:tcPr>
          <w:p w:rsidR="00E857F8" w:rsidRPr="0086655F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6655F">
              <w:rPr>
                <w:rFonts w:ascii="Candara" w:hAnsi="Candara"/>
                <w:b/>
              </w:rPr>
              <w:t>SYLLABUS (</w:t>
            </w:r>
            <w:r w:rsidR="00B50491" w:rsidRPr="0086655F">
              <w:rPr>
                <w:rFonts w:ascii="Candara" w:hAnsi="Candara"/>
                <w:b/>
              </w:rPr>
              <w:t xml:space="preserve">brief </w:t>
            </w:r>
            <w:r w:rsidRPr="0086655F">
              <w:rPr>
                <w:rFonts w:ascii="Candara" w:hAnsi="Candara"/>
                <w:b/>
              </w:rPr>
              <w:t>outline and summary of topics</w:t>
            </w:r>
            <w:r w:rsidR="00B50491" w:rsidRPr="0086655F">
              <w:rPr>
                <w:rFonts w:ascii="Candara" w:hAnsi="Candara"/>
                <w:b/>
              </w:rPr>
              <w:t>, max. 10 sentenc</w:t>
            </w:r>
            <w:r w:rsidR="001D3BF1" w:rsidRPr="0086655F">
              <w:rPr>
                <w:rFonts w:ascii="Candara" w:hAnsi="Candara"/>
                <w:b/>
              </w:rPr>
              <w:t>e</w:t>
            </w:r>
            <w:r w:rsidR="00B50491" w:rsidRPr="0086655F">
              <w:rPr>
                <w:rFonts w:ascii="Candara" w:hAnsi="Candara"/>
                <w:b/>
              </w:rPr>
              <w:t>s</w:t>
            </w:r>
            <w:r w:rsidRPr="0086655F">
              <w:rPr>
                <w:rFonts w:ascii="Candara" w:hAnsi="Candara"/>
                <w:b/>
              </w:rPr>
              <w:t>)</w:t>
            </w:r>
          </w:p>
        </w:tc>
      </w:tr>
      <w:tr w:rsidR="00B54668" w:rsidRPr="0086655F" w:rsidTr="00B54668">
        <w:trPr>
          <w:trHeight w:val="562"/>
        </w:trPr>
        <w:tc>
          <w:tcPr>
            <w:tcW w:w="10440" w:type="dxa"/>
            <w:gridSpan w:val="6"/>
            <w:shd w:val="clear" w:color="auto" w:fill="auto"/>
            <w:vAlign w:val="center"/>
          </w:tcPr>
          <w:p w:rsidR="00B54668" w:rsidRPr="0086655F" w:rsidRDefault="00D21785" w:rsidP="00B27286">
            <w:pPr>
              <w:rPr>
                <w:rFonts w:ascii="Candara" w:hAnsi="Candara"/>
                <w:b/>
              </w:rPr>
            </w:pPr>
            <w:r w:rsidRPr="0086655F">
              <w:rPr>
                <w:rFonts w:ascii="Candara" w:hAnsi="Candara"/>
                <w:bCs/>
              </w:rPr>
              <w:t>1.</w:t>
            </w:r>
            <w:r w:rsidR="00A47D8B" w:rsidRPr="0086655F">
              <w:rPr>
                <w:rFonts w:ascii="Candara" w:hAnsi="Candara"/>
                <w:bCs/>
              </w:rPr>
              <w:t xml:space="preserve">Leisure time pedagogy as an educational scientific discipline; </w:t>
            </w:r>
            <w:r w:rsidRPr="0086655F">
              <w:rPr>
                <w:rFonts w:ascii="Candara" w:hAnsi="Candara"/>
              </w:rPr>
              <w:t xml:space="preserve">2. </w:t>
            </w:r>
            <w:r w:rsidR="00A47D8B" w:rsidRPr="0086655F">
              <w:rPr>
                <w:rFonts w:ascii="Candara" w:hAnsi="Candara"/>
              </w:rPr>
              <w:t>Leisure time as a contemporary social phenomenon; 3. Leisure time, life values and culture</w:t>
            </w:r>
            <w:r w:rsidRPr="0086655F">
              <w:rPr>
                <w:rFonts w:ascii="Candara" w:hAnsi="Candara"/>
              </w:rPr>
              <w:t xml:space="preserve">; </w:t>
            </w:r>
            <w:r w:rsidR="00A47D8B" w:rsidRPr="0086655F">
              <w:rPr>
                <w:rFonts w:ascii="Candara" w:hAnsi="Candara"/>
              </w:rPr>
              <w:t>4</w:t>
            </w:r>
            <w:r w:rsidRPr="0086655F">
              <w:rPr>
                <w:rFonts w:ascii="Candara" w:hAnsi="Candara"/>
              </w:rPr>
              <w:t xml:space="preserve">. </w:t>
            </w:r>
            <w:r w:rsidR="00A47D8B" w:rsidRPr="0086655F">
              <w:rPr>
                <w:rFonts w:ascii="Candara" w:hAnsi="Candara"/>
              </w:rPr>
              <w:t>Leisure time and education</w:t>
            </w:r>
            <w:r w:rsidRPr="0086655F">
              <w:rPr>
                <w:rFonts w:ascii="Candara" w:hAnsi="Candara"/>
              </w:rPr>
              <w:t xml:space="preserve">; </w:t>
            </w:r>
            <w:r w:rsidR="00A47D8B" w:rsidRPr="0086655F">
              <w:rPr>
                <w:rFonts w:ascii="Candara" w:hAnsi="Candara"/>
              </w:rPr>
              <w:t>5</w:t>
            </w:r>
            <w:r w:rsidRPr="0086655F">
              <w:rPr>
                <w:rFonts w:ascii="Candara" w:hAnsi="Candara"/>
              </w:rPr>
              <w:t xml:space="preserve">. </w:t>
            </w:r>
            <w:r w:rsidR="00A47D8B" w:rsidRPr="0086655F">
              <w:rPr>
                <w:rFonts w:ascii="Candara" w:hAnsi="Candara"/>
              </w:rPr>
              <w:t>Leisure time and its importance in Andragogy</w:t>
            </w:r>
            <w:r w:rsidRPr="0086655F">
              <w:rPr>
                <w:rFonts w:ascii="Candara" w:hAnsi="Candara"/>
              </w:rPr>
              <w:t xml:space="preserve">; </w:t>
            </w:r>
            <w:r w:rsidR="00A47D8B" w:rsidRPr="0086655F">
              <w:rPr>
                <w:rFonts w:ascii="Candara" w:hAnsi="Candara"/>
              </w:rPr>
              <w:t>6</w:t>
            </w:r>
            <w:r w:rsidRPr="0086655F">
              <w:rPr>
                <w:rFonts w:ascii="Candara" w:hAnsi="Candara"/>
              </w:rPr>
              <w:t xml:space="preserve">. </w:t>
            </w:r>
            <w:r w:rsidR="00B27286" w:rsidRPr="0086655F">
              <w:rPr>
                <w:rFonts w:ascii="Candara" w:hAnsi="Candara"/>
              </w:rPr>
              <w:t>Extracurricular and after school activities in leisure time; 7</w:t>
            </w:r>
            <w:r w:rsidRPr="0086655F">
              <w:rPr>
                <w:rFonts w:ascii="Candara" w:hAnsi="Candara"/>
              </w:rPr>
              <w:t xml:space="preserve">. </w:t>
            </w:r>
            <w:r w:rsidR="00B27286" w:rsidRPr="0086655F">
              <w:rPr>
                <w:rFonts w:ascii="Candara" w:hAnsi="Candara"/>
              </w:rPr>
              <w:t xml:space="preserve">Factors influencing organisation and </w:t>
            </w:r>
            <w:r w:rsidR="0086655F" w:rsidRPr="0086655F">
              <w:rPr>
                <w:rFonts w:ascii="Candara" w:hAnsi="Candara"/>
              </w:rPr>
              <w:t>management</w:t>
            </w:r>
            <w:bookmarkStart w:id="0" w:name="_GoBack"/>
            <w:bookmarkEnd w:id="0"/>
            <w:r w:rsidR="00B27286" w:rsidRPr="0086655F">
              <w:rPr>
                <w:rFonts w:ascii="Candara" w:hAnsi="Candara"/>
              </w:rPr>
              <w:t xml:space="preserve"> of leisure time. 8. Classification of leisure time activities;9</w:t>
            </w:r>
            <w:r w:rsidRPr="0086655F">
              <w:rPr>
                <w:rFonts w:ascii="Candara" w:hAnsi="Candara"/>
              </w:rPr>
              <w:t xml:space="preserve">. </w:t>
            </w:r>
            <w:r w:rsidR="00B27286" w:rsidRPr="0086655F">
              <w:rPr>
                <w:rFonts w:ascii="Candara" w:hAnsi="Candara"/>
              </w:rPr>
              <w:t xml:space="preserve">The role of pedagogue in educating for leisure time; 10. Leisure time research in education. </w:t>
            </w:r>
          </w:p>
        </w:tc>
      </w:tr>
      <w:tr w:rsidR="001D3BF1" w:rsidRPr="0086655F" w:rsidTr="001D3BF1">
        <w:trPr>
          <w:trHeight w:val="562"/>
        </w:trPr>
        <w:tc>
          <w:tcPr>
            <w:tcW w:w="10440" w:type="dxa"/>
            <w:gridSpan w:val="6"/>
            <w:shd w:val="clear" w:color="auto" w:fill="B8CCE4" w:themeFill="accent1" w:themeFillTint="66"/>
            <w:vAlign w:val="center"/>
          </w:tcPr>
          <w:p w:rsidR="001D3BF1" w:rsidRPr="0086655F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6655F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86655F" w:rsidTr="00B54668">
        <w:trPr>
          <w:trHeight w:val="562"/>
        </w:trPr>
        <w:tc>
          <w:tcPr>
            <w:tcW w:w="10440" w:type="dxa"/>
            <w:gridSpan w:val="6"/>
            <w:shd w:val="clear" w:color="auto" w:fill="auto"/>
            <w:vAlign w:val="center"/>
          </w:tcPr>
          <w:p w:rsidR="001D3BF1" w:rsidRPr="0086655F" w:rsidRDefault="005D186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A46A6D" w:rsidRPr="0086655F">
                  <w:rPr>
                    <w:rFonts w:ascii="MS Gothic" w:eastAsia="MS Gothic" w:hAnsi="MS Gothic"/>
                  </w:rPr>
                  <w:t>☒</w:t>
                </w:r>
              </w:sdtContent>
            </w:sdt>
            <w:proofErr w:type="gramStart"/>
            <w:r w:rsidR="00E1222F" w:rsidRPr="0086655F">
              <w:rPr>
                <w:rFonts w:ascii="Candara" w:hAnsi="Candara"/>
              </w:rPr>
              <w:t>Serbian  (</w:t>
            </w:r>
            <w:proofErr w:type="gramEnd"/>
            <w:r w:rsidR="00E1222F" w:rsidRPr="0086655F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86655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86655F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86655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86655F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86655F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86655F" w:rsidRDefault="005D186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A46A6D" w:rsidRPr="0086655F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1222F" w:rsidRPr="0086655F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86655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86655F">
              <w:rPr>
                <w:rFonts w:ascii="Candara" w:hAnsi="Candara"/>
              </w:rPr>
              <w:t>Serbian with other mentoring ______________</w:t>
            </w:r>
          </w:p>
          <w:p w:rsidR="00E47B95" w:rsidRPr="0086655F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86655F" w:rsidTr="00B54668">
        <w:trPr>
          <w:trHeight w:val="562"/>
        </w:trPr>
        <w:tc>
          <w:tcPr>
            <w:tcW w:w="10440" w:type="dxa"/>
            <w:gridSpan w:val="6"/>
            <w:shd w:val="clear" w:color="auto" w:fill="B8CCE4" w:themeFill="accent1" w:themeFillTint="66"/>
            <w:vAlign w:val="center"/>
          </w:tcPr>
          <w:p w:rsidR="00B54668" w:rsidRPr="0086655F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6655F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86655F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6655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86655F">
              <w:rPr>
                <w:rFonts w:ascii="Candara" w:hAnsi="Candara"/>
                <w:b/>
              </w:rPr>
              <w:t>Pre exam</w:t>
            </w:r>
            <w:proofErr w:type="gramEnd"/>
            <w:r w:rsidRPr="0086655F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Pr="0086655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6655F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6655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6655F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6655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6655F">
              <w:rPr>
                <w:rFonts w:ascii="Candara" w:hAnsi="Candara"/>
                <w:b/>
              </w:rPr>
              <w:t>points</w:t>
            </w:r>
          </w:p>
        </w:tc>
      </w:tr>
      <w:tr w:rsidR="001F14FA" w:rsidRPr="0086655F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6655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6655F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Pr="0086655F" w:rsidRDefault="00D2178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6655F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6655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6655F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6655F" w:rsidRDefault="00D2178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6655F">
              <w:rPr>
                <w:rFonts w:ascii="Candara" w:hAnsi="Candara"/>
                <w:b/>
              </w:rPr>
              <w:t>60</w:t>
            </w:r>
          </w:p>
        </w:tc>
      </w:tr>
      <w:tr w:rsidR="001F14FA" w:rsidRPr="0086655F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6655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6655F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Pr="0086655F" w:rsidRDefault="00D2178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6655F"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6655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6655F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6655F" w:rsidRDefault="00D2178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6655F">
              <w:rPr>
                <w:rFonts w:ascii="Candara" w:hAnsi="Candara"/>
                <w:b/>
              </w:rPr>
              <w:t>30</w:t>
            </w:r>
          </w:p>
        </w:tc>
      </w:tr>
      <w:tr w:rsidR="001F14FA" w:rsidRPr="0086655F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6655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6655F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Pr="0086655F" w:rsidRDefault="00D2178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6655F"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6655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6655F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6655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6655F">
              <w:rPr>
                <w:rFonts w:ascii="Candara" w:hAnsi="Candara"/>
                <w:b/>
              </w:rPr>
              <w:t>100</w:t>
            </w:r>
          </w:p>
        </w:tc>
      </w:tr>
      <w:tr w:rsidR="001F14FA" w:rsidRPr="0086655F" w:rsidTr="002E270E">
        <w:trPr>
          <w:trHeight w:val="562"/>
        </w:trPr>
        <w:tc>
          <w:tcPr>
            <w:tcW w:w="10440" w:type="dxa"/>
            <w:gridSpan w:val="6"/>
            <w:shd w:val="clear" w:color="auto" w:fill="auto"/>
            <w:vAlign w:val="center"/>
          </w:tcPr>
          <w:p w:rsidR="001F14FA" w:rsidRPr="0086655F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6655F">
              <w:rPr>
                <w:rFonts w:ascii="Candara" w:hAnsi="Candara"/>
                <w:b/>
              </w:rPr>
              <w:t>*</w:t>
            </w:r>
            <w:r w:rsidR="001F14FA" w:rsidRPr="0086655F">
              <w:rPr>
                <w:rFonts w:ascii="Candara" w:hAnsi="Candara"/>
                <w:b/>
              </w:rPr>
              <w:t xml:space="preserve">Final </w:t>
            </w:r>
            <w:r w:rsidRPr="0086655F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86655F" w:rsidRDefault="00E60599" w:rsidP="00E71A0B">
      <w:pPr>
        <w:ind w:left="1089"/>
      </w:pPr>
    </w:p>
    <w:p w:rsidR="00E60599" w:rsidRPr="0086655F" w:rsidRDefault="00E60599" w:rsidP="00E71A0B">
      <w:pPr>
        <w:ind w:left="1089"/>
      </w:pPr>
    </w:p>
    <w:p w:rsidR="001F14FA" w:rsidRPr="0086655F" w:rsidRDefault="001F14FA" w:rsidP="00E71A0B">
      <w:pPr>
        <w:ind w:left="1089"/>
      </w:pPr>
    </w:p>
    <w:sectPr w:rsidR="001F14FA" w:rsidRPr="0086655F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860" w:rsidRDefault="005D1860" w:rsidP="00864926">
      <w:pPr>
        <w:spacing w:after="0" w:line="240" w:lineRule="auto"/>
      </w:pPr>
      <w:r>
        <w:separator/>
      </w:r>
    </w:p>
  </w:endnote>
  <w:endnote w:type="continuationSeparator" w:id="0">
    <w:p w:rsidR="005D1860" w:rsidRDefault="005D186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860" w:rsidRDefault="005D1860" w:rsidP="00864926">
      <w:pPr>
        <w:spacing w:after="0" w:line="240" w:lineRule="auto"/>
      </w:pPr>
      <w:r>
        <w:separator/>
      </w:r>
    </w:p>
  </w:footnote>
  <w:footnote w:type="continuationSeparator" w:id="0">
    <w:p w:rsidR="005D1860" w:rsidRDefault="005D186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11D92"/>
    <w:rsid w:val="001D3BF1"/>
    <w:rsid w:val="001D64D3"/>
    <w:rsid w:val="001F14FA"/>
    <w:rsid w:val="001F60E3"/>
    <w:rsid w:val="002319B6"/>
    <w:rsid w:val="00315601"/>
    <w:rsid w:val="00323176"/>
    <w:rsid w:val="00386EEE"/>
    <w:rsid w:val="003B32A9"/>
    <w:rsid w:val="003C177A"/>
    <w:rsid w:val="00406F80"/>
    <w:rsid w:val="00431EFA"/>
    <w:rsid w:val="00493925"/>
    <w:rsid w:val="004D1C7E"/>
    <w:rsid w:val="004E562D"/>
    <w:rsid w:val="005A11F8"/>
    <w:rsid w:val="005A5D38"/>
    <w:rsid w:val="005B0885"/>
    <w:rsid w:val="005B64BF"/>
    <w:rsid w:val="005D1860"/>
    <w:rsid w:val="005D46D7"/>
    <w:rsid w:val="00603117"/>
    <w:rsid w:val="0069043C"/>
    <w:rsid w:val="006E40AE"/>
    <w:rsid w:val="006E61DC"/>
    <w:rsid w:val="006F647C"/>
    <w:rsid w:val="00783C57"/>
    <w:rsid w:val="00792CB4"/>
    <w:rsid w:val="00800302"/>
    <w:rsid w:val="00864926"/>
    <w:rsid w:val="0086655F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46A6D"/>
    <w:rsid w:val="00A47D8B"/>
    <w:rsid w:val="00AF47A6"/>
    <w:rsid w:val="00B27286"/>
    <w:rsid w:val="00B50491"/>
    <w:rsid w:val="00B54668"/>
    <w:rsid w:val="00B9521A"/>
    <w:rsid w:val="00BD3504"/>
    <w:rsid w:val="00C63234"/>
    <w:rsid w:val="00CA6D81"/>
    <w:rsid w:val="00CB0EB3"/>
    <w:rsid w:val="00CC23C3"/>
    <w:rsid w:val="00CD17F1"/>
    <w:rsid w:val="00CF7CA8"/>
    <w:rsid w:val="00D21785"/>
    <w:rsid w:val="00D92F39"/>
    <w:rsid w:val="00DB43CC"/>
    <w:rsid w:val="00E1222F"/>
    <w:rsid w:val="00E47B95"/>
    <w:rsid w:val="00E5013A"/>
    <w:rsid w:val="00E60599"/>
    <w:rsid w:val="00E6529F"/>
    <w:rsid w:val="00E71A0B"/>
    <w:rsid w:val="00E8188A"/>
    <w:rsid w:val="00E857F8"/>
    <w:rsid w:val="00EA5348"/>
    <w:rsid w:val="00EA7E0C"/>
    <w:rsid w:val="00EC53EE"/>
    <w:rsid w:val="00F06AFA"/>
    <w:rsid w:val="00F237EB"/>
    <w:rsid w:val="00F3710F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9F2A1"/>
  <w15:docId w15:val="{D5C42680-9ED1-4654-ABFB-47C31928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4F08A-DE52-423D-BB96-E8E3C82D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4</cp:revision>
  <cp:lastPrinted>2015-12-23T11:47:00Z</cp:lastPrinted>
  <dcterms:created xsi:type="dcterms:W3CDTF">2017-03-28T20:06:00Z</dcterms:created>
  <dcterms:modified xsi:type="dcterms:W3CDTF">2018-06-01T12:36:00Z</dcterms:modified>
</cp:coreProperties>
</file>